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Theme="minorHAnsi" w:hAnsiTheme="minorHAnsi"/>
          <w:color w:val="333333"/>
          <w:sz w:val="21"/>
          <w:szCs w:val="21"/>
        </w:rPr>
        <w:t xml:space="preserve">                     </w:t>
      </w:r>
      <w:bookmarkStart w:id="0" w:name="_GoBack"/>
      <w:r>
        <w:rPr>
          <w:rStyle w:val="a5"/>
          <w:rFonts w:ascii="Helvetica" w:hAnsi="Helvetica"/>
          <w:color w:val="333333"/>
          <w:sz w:val="21"/>
          <w:szCs w:val="21"/>
        </w:rPr>
        <w:t>Профилактика пищевых отравлений в новогодние праздники</w:t>
      </w:r>
      <w:bookmarkEnd w:id="0"/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показывает статистика, частота пищевых отравлений значительно увеличивается в сезон праздников, в том числе и новогодних. В преддверии новогодних праздников, каждая хозяйка желает выделить свой стол особыми угощениями, которые понравились бы приглашенным гостям, но очень важно помнить о том, что новогодние яства должны быть не только вкусными, но и полезными. Кроме того, чтобы сильно не перегрузить желудок в эту ночь, необходимо соблюдать основные правила питания, которые позволят не только сохранить хорошее самочувствие после торжества, но и избежать таких последствий, как тяжесть в желудке, отравление и многих других.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Пищевое отравление в праздничные дни чаще всего вызывают готовые блюда – всевозможные многокомпонентные салаты (в первую очередь, заправленные майонезом и сметаной), кондитерские изделия с кремом, блюда из рубленого мяса, студень и др. Кроме готовых блюд причиной отравления могут стать плохо промытые ягоды, фрукты и свежие овощи, так как на их </w:t>
      </w:r>
      <w:proofErr w:type="gramStart"/>
      <w:r>
        <w:rPr>
          <w:rFonts w:ascii="Helvetica" w:hAnsi="Helvetica"/>
          <w:color w:val="333333"/>
          <w:sz w:val="21"/>
          <w:szCs w:val="21"/>
        </w:rPr>
        <w:t>поверхности  могут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оставаться возбудители кишечных инфекций.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предохранить себя и окружающих от пищевых отравлений, необходимо придерживаться следующих рекомендаций: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фрукты овощи являются актуальным продуктом на любой праздник. И это не удивительно: фрукты не только вкусные, но и имеют огромное преобладание перед остальными продуктами. Фрукты и овощи прекрасно помогут получить огромное удовольствие от праздничного стола и не набрать лишних калорий, а кислые сорта прекрасно помогают в расщеплении насыщенных жиров. Кроме того, они отличные помощники красоты и здоровья. Никто из гостей не останется равнодушным к такому виду питания на Новый год, так что можно смело ставить на стол больше ваз с мандаринами, бананами, яблоками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виноградом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другими овощами, фруктами;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 уже было сказано, питание на Новый год должно быть не только вкусными, но и полезными, поэтому стоит разбавить меню из тяжелых для желудка мясных салатов, легкими салатиками из овощей. Например, салат из красного и зеленого перца, с добавлением легкого белого куриного мяса, консервированной фасоли и различной зелени, заправленный легким оливковым маслом, принесет много пользы: украсит Новогодний стол, разгрузит рацион новогодней ночи и обязательно понравится всем присутствующим;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одно из важных правил питания — лучше есть чаще, но меньшими порциями. Нагрузив свой желудок за раз огромным количеством еды, человек ухудшает свое самочувствие во время торжества, поскольку пища будет дольше и тяжелее усваиваться организмом;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движение — это красота и здоровье. Учитывая тот факт, что питание на Новый год очень насыщенное по сравнению с будничными днями, в новогоднюю ночь особенно важно много двигаться: при быстром танце или активной групповой игре, например, в снежки, организм будет расходовать в семь раз больше калорий, по сравнению с пассивным сидением за столом;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готовя праздничные блюда своими руками, в первую </w:t>
      </w:r>
      <w:proofErr w:type="gramStart"/>
      <w:r>
        <w:rPr>
          <w:rFonts w:ascii="Helvetica" w:hAnsi="Helvetica"/>
          <w:color w:val="333333"/>
          <w:sz w:val="21"/>
          <w:szCs w:val="21"/>
        </w:rPr>
        <w:t>очередь,  следите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за чистотой рук, оборудования, кухонного инвентаря, помещений;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сырые продукты и готовую пищу храните </w:t>
      </w:r>
      <w:proofErr w:type="gramStart"/>
      <w:r>
        <w:rPr>
          <w:rFonts w:ascii="Helvetica" w:hAnsi="Helvetica"/>
          <w:color w:val="333333"/>
          <w:sz w:val="21"/>
          <w:szCs w:val="21"/>
        </w:rPr>
        <w:t>раздельно,  для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их обработки пользуйтесь отдельными ножами и разделочными досками;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если вы хотите защититься от риска пищевого отравления, откажитесь от приобретения готовых блюд, какими бы вкусными и дешевыми они ни были, избегайте покупки пищевых продуктов с истекшим сроком годности;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массовые отравления в январские праздники более чем в половине случаев происходит по одной причине — людям жалко выбрасывать оставшиеся с Нового года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продукты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они упорно продолжают их хранить, постепенно потребляя в пищу. Следует помнить, что срок хранения салатов в холодильнике не вечен;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в новогодний праздник наступает такой момент, когда все присутствующие уже насытились и нет острой необходимости держать все тазики с салатами на столе. Для этого вовсе не обязательно убирать все продукты с новогоднего стола, достаточно будет оставить несколько </w:t>
      </w:r>
      <w:r>
        <w:rPr>
          <w:rFonts w:ascii="Helvetica" w:hAnsi="Helvetica"/>
          <w:color w:val="333333"/>
          <w:sz w:val="21"/>
          <w:szCs w:val="21"/>
        </w:rPr>
        <w:lastRenderedPageBreak/>
        <w:t>ваз с парой небольших порций салата — на случай, если кто-то надумает перекусить. А самый лучший вариант — с самого начала держать основной объем продуктов в холодильнике, постепенно подкладывая их в салатницы, по мере того, как они будут пустеть;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 смешивайте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очень важно соблюдать правильный температурный режим и выдерживать необходимое для готовки время при обжаривании, отваривании мяса, птицы, яиц, морских продуктов и других ингредиентов для праздничных блюд – как известно, именно термообработка «убивает» вредоносные микробы. А вот недоваренное или недожаренное мясо часто становится причиной пищевых отравлений и заражения гельминтами;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канун наступающего Нового года резко увеличиваются объемы продаж алкогольной продукции. Этим пользуются недобросовестные подпольные производители и продавцы суррогатного алкоголя и активно выбрасывают на рынок поддельную продукцию. Профилактика отравлений алкогольными суррогатами очень проста и доступна каждому. Не следует покупать алкоголь с рук или в сомнительных местах, для этого существуют магазины или винные отделы супермаркетов. При покупке нужно всегда обращать внимание на наличие акцизной марки, качественной этикетки и упаковки.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наличии странного осадка или постороннего запаха напиток употреблять не следует. Самая же действенная профилактика - это не употреблять спиртное вообще, если есть сомнения в его качестве и безопасности.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появлении первых признаков отравления алкоголем и его суррогатами необходимо срочно вызвать скорую медицинскую помощь. Выполнение этих несложных профилактических мер поможет сохранить своё здоровье и жизнь.</w:t>
      </w:r>
    </w:p>
    <w:p w:rsidR="00107706" w:rsidRDefault="00107706" w:rsidP="00107706">
      <w:pPr>
        <w:pStyle w:val="a4"/>
        <w:shd w:val="clear" w:color="auto" w:fill="F7F7F7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Соблюдение перечисленных рекомендаций поможет избежать неприятностей, связанных с пищевыми отравлениями и не омрачить праздник.</w:t>
      </w:r>
    </w:p>
    <w:p w:rsidR="003A0688" w:rsidRDefault="003A0688"/>
    <w:sectPr w:rsidR="003A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B"/>
    <w:rsid w:val="00107706"/>
    <w:rsid w:val="003A0688"/>
    <w:rsid w:val="005872DB"/>
    <w:rsid w:val="008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CC6C"/>
  <w15:chartTrackingRefBased/>
  <w15:docId w15:val="{C9D0B615-78BC-4A11-B7F1-1E11D2F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7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2022-12-30T06:26:00Z</dcterms:created>
  <dcterms:modified xsi:type="dcterms:W3CDTF">2022-12-30T06:47:00Z</dcterms:modified>
</cp:coreProperties>
</file>