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40" w:rsidRDefault="00747340" w:rsidP="00496084">
      <w:pPr>
        <w:pStyle w:val="1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3438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9c7659ddae0b5da5c4950962f72ae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084" w:rsidRPr="00062E6E" w:rsidRDefault="00496084" w:rsidP="00496084">
      <w:pPr>
        <w:pStyle w:val="1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062E6E">
        <w:rPr>
          <w:sz w:val="28"/>
          <w:szCs w:val="28"/>
        </w:rPr>
        <w:t>Осторожно! Лептоспироз!</w:t>
      </w:r>
    </w:p>
    <w:p w:rsidR="00496084" w:rsidRPr="00062E6E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777777"/>
          <w:sz w:val="28"/>
          <w:szCs w:val="28"/>
        </w:rPr>
      </w:pPr>
      <w:r w:rsidRPr="00062E6E">
        <w:rPr>
          <w:color w:val="000000"/>
          <w:sz w:val="28"/>
          <w:szCs w:val="28"/>
          <w:bdr w:val="none" w:sz="0" w:space="0" w:color="auto" w:frame="1"/>
        </w:rPr>
        <w:t>Лептоспироз — острое инфекционное заболевание, относящееся к группе зоонозов, т.е. заболеваний, при которых источником заражения людей являются животные. У людей отсутствует естественный иммунитет против лептоспироза, поэтому при заражении человек заболевает в выраженной клинической форме. Заболеваемость лептоспирозом характеризуется летне-осенней сезонностью. В Краснодарском крае, вследствие благоприятных климатических условий, способствующих сохранению жизнеспособности возбудителя в течение длительного периода (в естественных водоемах до 2-3 недель, во влажной почве – до 3-х месяцев), регистрируется множество природных очагов инфекции.</w:t>
      </w:r>
    </w:p>
    <w:p w:rsidR="00496084" w:rsidRPr="00062E6E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777777"/>
          <w:sz w:val="28"/>
          <w:szCs w:val="28"/>
        </w:rPr>
      </w:pPr>
      <w:r w:rsidRPr="00062E6E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Характерные признаки заболевания</w:t>
      </w:r>
    </w:p>
    <w:p w:rsidR="00496084" w:rsidRPr="00062E6E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777777"/>
          <w:sz w:val="28"/>
          <w:szCs w:val="28"/>
        </w:rPr>
      </w:pPr>
      <w:r w:rsidRPr="00062E6E">
        <w:rPr>
          <w:color w:val="000000"/>
          <w:sz w:val="28"/>
          <w:szCs w:val="28"/>
          <w:bdr w:val="none" w:sz="0" w:space="0" w:color="auto" w:frame="1"/>
        </w:rPr>
        <w:t>Лептоспирозом чаще болеют работники животноводческих ферм, купающиеся в местах водопоя сельскохозяйственных животных и обитания серых крыс; рыболовы и работники рисоводческих хозяйств, подолгу находящиеся (стоящие) в воде; дачники, использующие воду открытых водоемов для мытья овощей, фруктов, посуды.</w:t>
      </w:r>
    </w:p>
    <w:p w:rsidR="007B0121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62E6E">
        <w:rPr>
          <w:color w:val="000000"/>
          <w:sz w:val="28"/>
          <w:szCs w:val="28"/>
          <w:bdr w:val="none" w:sz="0" w:space="0" w:color="auto" w:frame="1"/>
        </w:rPr>
        <w:t xml:space="preserve">Первые признаки болезни появляются через 7-14 дней после заражения. Заболевание начинается остро, с озноба и повышения температуры до 39-40°. Длительность заболевания в большинстве случаев составляет 4-6 недель. </w:t>
      </w:r>
    </w:p>
    <w:p w:rsidR="00496084" w:rsidRPr="00062E6E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777777"/>
          <w:sz w:val="28"/>
          <w:szCs w:val="28"/>
        </w:rPr>
      </w:pPr>
      <w:r w:rsidRPr="00062E6E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Профилактика лептоспироза</w:t>
      </w:r>
      <w:r w:rsidR="00062E6E" w:rsidRPr="00062E6E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496084" w:rsidRPr="00062E6E" w:rsidRDefault="00496084" w:rsidP="0049608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777777"/>
          <w:sz w:val="28"/>
          <w:szCs w:val="28"/>
        </w:rPr>
      </w:pPr>
      <w:r w:rsidRPr="00062E6E">
        <w:rPr>
          <w:color w:val="000000"/>
          <w:sz w:val="28"/>
          <w:szCs w:val="28"/>
          <w:bdr w:val="none" w:sz="0" w:space="0" w:color="auto" w:frame="1"/>
        </w:rPr>
        <w:t> </w:t>
      </w:r>
      <w:r w:rsidR="00062E6E" w:rsidRPr="00062E6E">
        <w:rPr>
          <w:color w:val="000000"/>
          <w:sz w:val="28"/>
          <w:szCs w:val="28"/>
          <w:bdr w:val="none" w:sz="0" w:space="0" w:color="auto" w:frame="1"/>
        </w:rPr>
        <w:t>С</w:t>
      </w:r>
      <w:r w:rsidRPr="00062E6E">
        <w:rPr>
          <w:color w:val="000000"/>
          <w:sz w:val="28"/>
          <w:szCs w:val="28"/>
          <w:bdr w:val="none" w:sz="0" w:space="0" w:color="auto" w:frame="1"/>
        </w:rPr>
        <w:t>облюдение правил личной гигиены: не купаться в водоемах, обозначенных табличкой «купание запрещено!»; использовать воду для питья и мытья овощей и фруктов только после кипячения; хранить продукты во время выезда «на природу» в закрытой посуде; надевать водонепроницаемую обувь во время рыбной ловли и работы на заболоченных местах.</w:t>
      </w:r>
    </w:p>
    <w:p w:rsidR="00496084" w:rsidRDefault="00496084" w:rsidP="00496084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="inherit" w:hAnsi="inherit" w:cs="Arial"/>
          <w:color w:val="777777"/>
          <w:sz w:val="20"/>
          <w:szCs w:val="20"/>
        </w:rPr>
      </w:pPr>
      <w:r>
        <w:rPr>
          <w:rFonts w:ascii="inherit" w:hAnsi="inherit" w:cs="Arial"/>
          <w:color w:val="777777"/>
          <w:sz w:val="20"/>
          <w:szCs w:val="20"/>
        </w:rPr>
        <w:t> </w:t>
      </w:r>
    </w:p>
    <w:p w:rsidR="007D3687" w:rsidRDefault="007D3687" w:rsidP="007D3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медицинской профилактики </w:t>
      </w:r>
    </w:p>
    <w:p w:rsidR="007D3687" w:rsidRDefault="007D3687" w:rsidP="007D3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Поликлинического отделения </w:t>
      </w:r>
    </w:p>
    <w:p w:rsidR="007D3687" w:rsidRDefault="007D3687" w:rsidP="007D3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«ЦРБ Апшеронского района» МЗ КК</w:t>
      </w:r>
    </w:p>
    <w:p w:rsidR="00883304" w:rsidRPr="00496084" w:rsidRDefault="00883304" w:rsidP="00496084"/>
    <w:sectPr w:rsidR="00883304" w:rsidRPr="00496084" w:rsidSect="00747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38D"/>
    <w:rsid w:val="00062E6E"/>
    <w:rsid w:val="002A0EE0"/>
    <w:rsid w:val="00455609"/>
    <w:rsid w:val="00496084"/>
    <w:rsid w:val="004D5C05"/>
    <w:rsid w:val="00747340"/>
    <w:rsid w:val="007B0121"/>
    <w:rsid w:val="007D3687"/>
    <w:rsid w:val="00883304"/>
    <w:rsid w:val="00A6338D"/>
    <w:rsid w:val="00B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7B76"/>
  <w15:docId w15:val="{C143978E-400F-4356-B0CF-3490FF06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93"/>
  </w:style>
  <w:style w:type="paragraph" w:styleId="1">
    <w:name w:val="heading 1"/>
    <w:basedOn w:val="a"/>
    <w:link w:val="10"/>
    <w:uiPriority w:val="9"/>
    <w:qFormat/>
    <w:rsid w:val="00A63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A6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33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6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6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07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45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151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882422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5638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7363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0807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659092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30537">
              <w:marLeft w:val="0"/>
              <w:marRight w:val="0"/>
              <w:marTop w:val="0"/>
              <w:marBottom w:val="0"/>
              <w:divBdr>
                <w:top w:val="single" w:sz="6" w:space="0" w:color="EC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99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ServVZ</cp:lastModifiedBy>
  <cp:revision>9</cp:revision>
  <dcterms:created xsi:type="dcterms:W3CDTF">2019-06-27T03:09:00Z</dcterms:created>
  <dcterms:modified xsi:type="dcterms:W3CDTF">2019-06-28T11:44:00Z</dcterms:modified>
</cp:coreProperties>
</file>