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36" w:rsidRPr="00062B09" w:rsidRDefault="00A45E85" w:rsidP="00601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601436"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"http://gb-abdulino.ru/index.php/2013-04-05-04-16-57/171-vaktsinoprofilaktika-grippa" </w:instrText>
      </w:r>
      <w:r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601436"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Вакцинопрофилактика гриппа</w:t>
      </w:r>
      <w:r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601436" w:rsidRPr="00062B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01436" w:rsidRPr="00601436" w:rsidRDefault="00601436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одним из эффективных способов профилактики гриппа является </w:t>
      </w:r>
      <w:r w:rsidRPr="00601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</w:t>
      </w: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436" w:rsidRPr="00601436" w:rsidRDefault="00601436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против гриппа проводится перед началом эпидемического сезона, оптимальные сроки сентябрь-ноябрь (для нашего региона вакцинация возможна и в декабре, так как массовое распространение вируса гриппа и эпидподъем заболеваемости приходится на конец январ</w:t>
      </w:r>
      <w:proofErr w:type="gramStart"/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февраля следующего года), для того чтобы к началу эпидемического распространения инфекции у человека сформировался иммунный ответ на введенный препарат.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 (не менее 3-х), циркуляция которых прогнозируется ежегодно Всемирной Организацией здравоохранения.</w:t>
      </w:r>
    </w:p>
    <w:p w:rsidR="00601436" w:rsidRPr="00601436" w:rsidRDefault="00601436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вакцины против гриппа помимо формирования специфического иммунитета к определенным вирусам гриппа, повышают общую устойчивость  организма к другим респираторным вирусам. Так, отечественные  вакцины содержат в своем составе иммуномодулятор полиоксидоний, который еще до выработки специфического иммунитета способствует повышению защитных сил организма при встрече с респираторными вирусами. Поэтому некоторые привитые люди заболевают гриппом, однако, как правило, заболевание у привитых протекает в более легкой форме, без серьезных осложнений. Прививка против гриппа не исключает и заболевание другими респираторными вирусами, которых насчитывается более 200 видов, однако, в отличие от гриппа, клиника респираторных вирусных инфекций не тяжела, нет выраженной интоксикации организма, заболевание ограничивается поражением верхних дыхательных путей (насморк, боли в горле), иногда без температурной реакции со стороны организма.</w:t>
      </w:r>
    </w:p>
    <w:p w:rsidR="00601436" w:rsidRDefault="00601436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против гриппа приказом Министерства здравоохранения и социального развития Российской Федерации с 2011 года включены в Национальный календарь прививок, согласно которому вакцинации против гриппа подлежат: дети с 6 месяцев, учащиеся 1-11 классов; студенты высших профессиональных и средних профессиональных учебных заведений, взрослые, работающие по отдельным профессиям и должностям (работники медицинских и образовательных учреждений, транспорта, коммунальной сферы и др.), взрослые старше 60 лет. Эти категории лиц прививаются бесплатно, вакцинами, поставляемыми в субъекты Российской Федерации за счет средств федерального бюджета.</w:t>
      </w:r>
    </w:p>
    <w:p w:rsidR="00D7286E" w:rsidRDefault="00D7286E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6E" w:rsidRDefault="00D7286E" w:rsidP="00D7286E">
      <w:pPr>
        <w:spacing w:after="0" w:line="240" w:lineRule="auto"/>
        <w:rPr>
          <w:rStyle w:val="a5"/>
        </w:rPr>
      </w:pPr>
      <w:r>
        <w:rPr>
          <w:rStyle w:val="a5"/>
        </w:rPr>
        <w:t xml:space="preserve">Кабинет медицинской профилактики Апшеронской поликлиники </w:t>
      </w:r>
    </w:p>
    <w:p w:rsidR="00D7286E" w:rsidRDefault="00D7286E" w:rsidP="00D7286E">
      <w:pPr>
        <w:spacing w:after="0" w:line="240" w:lineRule="auto"/>
      </w:pPr>
      <w:r>
        <w:rPr>
          <w:rStyle w:val="a5"/>
        </w:rPr>
        <w:t>ГБУЗ «ЦРБ Апшеронского района» МЗ КК</w:t>
      </w:r>
    </w:p>
    <w:p w:rsidR="00D7286E" w:rsidRPr="00601436" w:rsidRDefault="00D7286E" w:rsidP="00601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36" w:rsidRPr="00601436" w:rsidRDefault="00601436" w:rsidP="006014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43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01436" w:rsidRPr="00601436" w:rsidRDefault="00601436" w:rsidP="006014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43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01436" w:rsidRPr="00601436" w:rsidRDefault="00601436" w:rsidP="006014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43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01436" w:rsidRPr="00601436" w:rsidRDefault="00601436" w:rsidP="006014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143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01436" w:rsidRPr="00601436" w:rsidRDefault="00601436" w:rsidP="0060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5" w:anchor="%21/38/12167#reviews" w:tgtFrame="_blank" w:history="1"/>
    </w:p>
    <w:p w:rsidR="00EC5397" w:rsidRDefault="00EC5397"/>
    <w:sectPr w:rsidR="00EC5397" w:rsidSect="00EC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99E"/>
    <w:multiLevelType w:val="multilevel"/>
    <w:tmpl w:val="2CE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71572"/>
    <w:multiLevelType w:val="multilevel"/>
    <w:tmpl w:val="E59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36"/>
    <w:rsid w:val="00062B09"/>
    <w:rsid w:val="005C7A7E"/>
    <w:rsid w:val="00601436"/>
    <w:rsid w:val="00A45E85"/>
    <w:rsid w:val="00AE6052"/>
    <w:rsid w:val="00D7286E"/>
    <w:rsid w:val="00EC5397"/>
    <w:rsid w:val="00F0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7"/>
  </w:style>
  <w:style w:type="paragraph" w:styleId="2">
    <w:name w:val="heading 2"/>
    <w:basedOn w:val="a"/>
    <w:link w:val="20"/>
    <w:uiPriority w:val="9"/>
    <w:qFormat/>
    <w:rsid w:val="00601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1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1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14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43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4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4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4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sptext">
    <w:name w:val="nsptext"/>
    <w:basedOn w:val="a"/>
    <w:rsid w:val="0060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4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9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76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23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7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k.rosminzdrav.ru/si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5</cp:revision>
  <dcterms:created xsi:type="dcterms:W3CDTF">2019-07-12T10:19:00Z</dcterms:created>
  <dcterms:modified xsi:type="dcterms:W3CDTF">2019-07-15T03:53:00Z</dcterms:modified>
</cp:coreProperties>
</file>