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4E7" w:rsidRDefault="003314E7" w:rsidP="003314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Дня здоровья на тему</w:t>
      </w:r>
    </w:p>
    <w:p w:rsidR="003314E7" w:rsidRPr="00632121" w:rsidRDefault="003314E7" w:rsidP="00632121">
      <w:pPr>
        <w:spacing w:line="276" w:lineRule="auto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«</w:t>
      </w:r>
      <w:r w:rsidR="00105820">
        <w:rPr>
          <w:b/>
          <w:i/>
          <w:sz w:val="28"/>
          <w:szCs w:val="28"/>
          <w:lang w:eastAsia="en-US"/>
        </w:rPr>
        <w:t>Мы – за правильный ритм!</w:t>
      </w:r>
      <w:r>
        <w:rPr>
          <w:b/>
          <w:i/>
          <w:sz w:val="28"/>
          <w:szCs w:val="28"/>
          <w:lang w:eastAsia="en-US"/>
        </w:rPr>
        <w:t>»</w:t>
      </w:r>
    </w:p>
    <w:p w:rsidR="00974759" w:rsidRDefault="00974759" w:rsidP="003314E7"/>
    <w:p w:rsidR="00974759" w:rsidRPr="00A94595" w:rsidRDefault="00974759" w:rsidP="00A94595">
      <w:pPr>
        <w:pStyle w:val="a3"/>
        <w:spacing w:before="0" w:beforeAutospacing="0" w:after="0" w:afterAutospacing="0"/>
        <w:ind w:firstLine="709"/>
        <w:jc w:val="both"/>
        <w:rPr>
          <w:rStyle w:val="aa"/>
          <w:b w:val="0"/>
          <w:sz w:val="28"/>
          <w:szCs w:val="28"/>
        </w:rPr>
      </w:pPr>
      <w:r w:rsidRPr="0051781E">
        <w:rPr>
          <w:sz w:val="28"/>
          <w:szCs w:val="28"/>
        </w:rPr>
        <w:t xml:space="preserve">Внезапная сердечная смерть (ВСС) – одна из тяжелейших кардиальных патологий, которая обычно развивается в присутствии свидетелей, происходит мгновенно или в короткий промежуток времени и </w:t>
      </w:r>
      <w:r w:rsidRPr="00A94595">
        <w:rPr>
          <w:rStyle w:val="aa"/>
          <w:b w:val="0"/>
          <w:sz w:val="28"/>
          <w:szCs w:val="28"/>
        </w:rPr>
        <w:t xml:space="preserve">имеет в качестве основной причины </w:t>
      </w:r>
      <w:hyperlink r:id="rId6" w:tgtFrame="_blank" w:history="1">
        <w:r w:rsidRPr="00A94595">
          <w:rPr>
            <w:rStyle w:val="a4"/>
            <w:bCs/>
            <w:color w:val="auto"/>
            <w:sz w:val="28"/>
            <w:szCs w:val="28"/>
            <w:u w:val="none"/>
          </w:rPr>
          <w:t>атеросклеротическое поражение</w:t>
        </w:r>
      </w:hyperlink>
      <w:r w:rsidRPr="00A94595">
        <w:rPr>
          <w:rStyle w:val="aa"/>
          <w:b w:val="0"/>
          <w:sz w:val="28"/>
          <w:szCs w:val="28"/>
        </w:rPr>
        <w:t xml:space="preserve"> коронарных артерий.</w:t>
      </w:r>
    </w:p>
    <w:p w:rsidR="00A94595" w:rsidRPr="0051781E" w:rsidRDefault="00A94595" w:rsidP="00A945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 xml:space="preserve">Это состояние известно с древних времен. Так, на одном из рельефов египетской гробницы изображена сцена внезапной сердечной смерти. Это произведение искусства относится к династии, правившей в 2500-х гг. до н.э. Интересно, что при анализе мумий, в их коронарных сосудах были выявлены </w:t>
      </w:r>
      <w:hyperlink r:id="rId7" w:history="1">
        <w:r w:rsidRPr="00A94595">
          <w:rPr>
            <w:rStyle w:val="a4"/>
            <w:color w:val="auto"/>
            <w:sz w:val="28"/>
            <w:szCs w:val="28"/>
            <w:u w:val="none"/>
          </w:rPr>
          <w:t>атеросклеротические бляшки</w:t>
        </w:r>
      </w:hyperlink>
      <w:r w:rsidRPr="0051781E">
        <w:rPr>
          <w:sz w:val="28"/>
          <w:szCs w:val="28"/>
        </w:rPr>
        <w:t>, которые, по все видимости, и были виновницами этой патологии.</w:t>
      </w:r>
    </w:p>
    <w:p w:rsidR="00974759" w:rsidRDefault="00974759" w:rsidP="00A945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 xml:space="preserve">Решающее значение при постановке диагноза </w:t>
      </w:r>
      <w:r w:rsidR="00A94595">
        <w:rPr>
          <w:sz w:val="28"/>
          <w:szCs w:val="28"/>
        </w:rPr>
        <w:t xml:space="preserve">внезапной сердечной смерти </w:t>
      </w:r>
      <w:r w:rsidRPr="0051781E">
        <w:rPr>
          <w:sz w:val="28"/>
          <w:szCs w:val="28"/>
        </w:rPr>
        <w:t>играет фактор внезапности. Как правило, в отсутствии признаков надвигающейся угрозы жизни, наступает мгновенная гибель в течение нескольких минут. Возможно и более медленное развитие патологии, когда появляются аритмия, боли в сердце и другие жалобы, а больной умирает в первые шесть часов с момента их возникновения.</w:t>
      </w:r>
    </w:p>
    <w:p w:rsidR="00974759" w:rsidRPr="0051781E" w:rsidRDefault="00974759" w:rsidP="00A94595">
      <w:pPr>
        <w:ind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>Наибольший риск внезапной коронарной смерти прослеживается у лиц 45-70 лет, которые имеют те или иные формы нарушений в сосудах, мышце сердца, его ритме. Среди молодых пациентов мужчин в 4 раза больше, в пожилом возрасте мужской пол подвержен патологии в 7 раз чаще. На седьмом десятке жизни половые различия сглаживаются, и соотношение мужчин и женщин с данной патологией становится 2:1.</w:t>
      </w:r>
    </w:p>
    <w:p w:rsidR="00974759" w:rsidRPr="0051781E" w:rsidRDefault="00974759" w:rsidP="00A945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>Большинство больных внезапная остановка сердца застает дома, пятая часть случаев происходит на улице или в общественном транспорте. И там, и там находятся свидетели приступа, которые могут быстро вызвать бригаду скорой помощи, и тогда вероятность положительного исхода будет значительно выше.</w:t>
      </w:r>
    </w:p>
    <w:p w:rsidR="00974759" w:rsidRDefault="00974759" w:rsidP="00A945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 xml:space="preserve">От действий окружающих может зависеть спасение жизни, поэтому нельзя просто пройти мимо человека, который внезапно упал на улице или потерял сознание в автобусе. Нужно хотя бы попытаться провести базовую </w:t>
      </w:r>
      <w:hyperlink r:id="rId8" w:tgtFrame="_blank" w:history="1">
        <w:r w:rsidRPr="00A94595">
          <w:rPr>
            <w:rStyle w:val="a4"/>
            <w:color w:val="auto"/>
            <w:sz w:val="28"/>
            <w:szCs w:val="28"/>
            <w:u w:val="none"/>
          </w:rPr>
          <w:t>сердечно-легочную реанимацию</w:t>
        </w:r>
      </w:hyperlink>
      <w:r w:rsidRPr="0051781E">
        <w:rPr>
          <w:sz w:val="28"/>
          <w:szCs w:val="28"/>
        </w:rPr>
        <w:t xml:space="preserve"> — непрямой массаж сердца и искусственное дыхание, предварительно вызвав на помощь медиков. </w:t>
      </w:r>
    </w:p>
    <w:p w:rsidR="00866299" w:rsidRDefault="00866299" w:rsidP="00A945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66299" w:rsidRPr="0051781E" w:rsidRDefault="00A94595" w:rsidP="00A9459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1781E">
        <w:rPr>
          <w:sz w:val="28"/>
          <w:szCs w:val="28"/>
        </w:rPr>
        <w:t>К сожалению, коронарная смерть – довольно коварное заболевание, и выявить потенциальных пациентов удается далеко не всегда. Именно поэтому самым важным в борьбе с этим состоянием является своевременное проведение неотложных мер.</w:t>
      </w:r>
    </w:p>
    <w:p w:rsidR="00974759" w:rsidRDefault="00974759" w:rsidP="00A94595">
      <w:pPr>
        <w:jc w:val="both"/>
        <w:rPr>
          <w:sz w:val="28"/>
          <w:szCs w:val="28"/>
        </w:rPr>
      </w:pPr>
    </w:p>
    <w:p w:rsidR="00866299" w:rsidRDefault="00866299" w:rsidP="0051781E">
      <w:pPr>
        <w:ind w:firstLine="709"/>
        <w:rPr>
          <w:sz w:val="28"/>
          <w:szCs w:val="28"/>
        </w:rPr>
      </w:pPr>
    </w:p>
    <w:p w:rsidR="00866299" w:rsidRDefault="00866299" w:rsidP="0051781E">
      <w:pPr>
        <w:ind w:firstLine="709"/>
        <w:rPr>
          <w:sz w:val="28"/>
          <w:szCs w:val="28"/>
        </w:rPr>
      </w:pPr>
    </w:p>
    <w:p w:rsidR="00866299" w:rsidRPr="0051781E" w:rsidRDefault="00866299" w:rsidP="0051781E">
      <w:pPr>
        <w:ind w:firstLine="709"/>
        <w:rPr>
          <w:sz w:val="28"/>
          <w:szCs w:val="28"/>
        </w:rPr>
      </w:pPr>
    </w:p>
    <w:sectPr w:rsidR="00866299" w:rsidRPr="0051781E" w:rsidSect="00A76FE0">
      <w:pgSz w:w="11907" w:h="16840" w:code="9"/>
      <w:pgMar w:top="851" w:right="851" w:bottom="90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F58"/>
    <w:multiLevelType w:val="multilevel"/>
    <w:tmpl w:val="A722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12801"/>
    <w:multiLevelType w:val="multilevel"/>
    <w:tmpl w:val="BC64B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9394E"/>
    <w:multiLevelType w:val="multilevel"/>
    <w:tmpl w:val="2510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46B0A"/>
    <w:multiLevelType w:val="multilevel"/>
    <w:tmpl w:val="50B48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7F73C6"/>
    <w:multiLevelType w:val="multilevel"/>
    <w:tmpl w:val="9312B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AD6CE2"/>
    <w:multiLevelType w:val="multilevel"/>
    <w:tmpl w:val="CCDE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5392C"/>
    <w:multiLevelType w:val="multilevel"/>
    <w:tmpl w:val="1D582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D4B0F"/>
    <w:multiLevelType w:val="multilevel"/>
    <w:tmpl w:val="A4387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611322"/>
    <w:multiLevelType w:val="multilevel"/>
    <w:tmpl w:val="84EE4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77183F"/>
    <w:multiLevelType w:val="multilevel"/>
    <w:tmpl w:val="D2A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586C1F"/>
    <w:multiLevelType w:val="multilevel"/>
    <w:tmpl w:val="5D8C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4A0F40"/>
    <w:multiLevelType w:val="multilevel"/>
    <w:tmpl w:val="9AF6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1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FEA"/>
    <w:rsid w:val="0001156A"/>
    <w:rsid w:val="000320E7"/>
    <w:rsid w:val="000530ED"/>
    <w:rsid w:val="00080A77"/>
    <w:rsid w:val="000919C3"/>
    <w:rsid w:val="00091B9F"/>
    <w:rsid w:val="000A417B"/>
    <w:rsid w:val="000B08CE"/>
    <w:rsid w:val="000B5F05"/>
    <w:rsid w:val="000C4306"/>
    <w:rsid w:val="000F1B2F"/>
    <w:rsid w:val="000F4E96"/>
    <w:rsid w:val="00102DBE"/>
    <w:rsid w:val="00105820"/>
    <w:rsid w:val="00106650"/>
    <w:rsid w:val="001224B4"/>
    <w:rsid w:val="0014773C"/>
    <w:rsid w:val="00150915"/>
    <w:rsid w:val="00154B70"/>
    <w:rsid w:val="00163001"/>
    <w:rsid w:val="00183C03"/>
    <w:rsid w:val="00185CA1"/>
    <w:rsid w:val="00190335"/>
    <w:rsid w:val="001925EA"/>
    <w:rsid w:val="00197131"/>
    <w:rsid w:val="00197301"/>
    <w:rsid w:val="001A144F"/>
    <w:rsid w:val="001A397F"/>
    <w:rsid w:val="001C1604"/>
    <w:rsid w:val="001C4780"/>
    <w:rsid w:val="001F4D09"/>
    <w:rsid w:val="002103BB"/>
    <w:rsid w:val="00232390"/>
    <w:rsid w:val="00242ED0"/>
    <w:rsid w:val="00251964"/>
    <w:rsid w:val="0026269C"/>
    <w:rsid w:val="00287F23"/>
    <w:rsid w:val="00295A83"/>
    <w:rsid w:val="002C5450"/>
    <w:rsid w:val="002C703C"/>
    <w:rsid w:val="002D6777"/>
    <w:rsid w:val="002D7E1F"/>
    <w:rsid w:val="00312605"/>
    <w:rsid w:val="00322A07"/>
    <w:rsid w:val="003234E9"/>
    <w:rsid w:val="003258D0"/>
    <w:rsid w:val="003314E7"/>
    <w:rsid w:val="003336E0"/>
    <w:rsid w:val="0034573F"/>
    <w:rsid w:val="003466B7"/>
    <w:rsid w:val="00362453"/>
    <w:rsid w:val="00394774"/>
    <w:rsid w:val="00395C6B"/>
    <w:rsid w:val="003A1A53"/>
    <w:rsid w:val="003A3FE9"/>
    <w:rsid w:val="003B71EE"/>
    <w:rsid w:val="003C7650"/>
    <w:rsid w:val="003D046E"/>
    <w:rsid w:val="003D220B"/>
    <w:rsid w:val="003E04D1"/>
    <w:rsid w:val="003F027B"/>
    <w:rsid w:val="003F7E79"/>
    <w:rsid w:val="004056C6"/>
    <w:rsid w:val="004302B9"/>
    <w:rsid w:val="00437679"/>
    <w:rsid w:val="004401DA"/>
    <w:rsid w:val="004564A3"/>
    <w:rsid w:val="00456FAC"/>
    <w:rsid w:val="00466726"/>
    <w:rsid w:val="00473648"/>
    <w:rsid w:val="00476290"/>
    <w:rsid w:val="0049002F"/>
    <w:rsid w:val="004919FB"/>
    <w:rsid w:val="004A27FE"/>
    <w:rsid w:val="004D428D"/>
    <w:rsid w:val="004F5D48"/>
    <w:rsid w:val="005056FA"/>
    <w:rsid w:val="0051781E"/>
    <w:rsid w:val="005311EB"/>
    <w:rsid w:val="00536864"/>
    <w:rsid w:val="00542BBC"/>
    <w:rsid w:val="0054667F"/>
    <w:rsid w:val="00557AB1"/>
    <w:rsid w:val="00560FB7"/>
    <w:rsid w:val="005776A4"/>
    <w:rsid w:val="005837D7"/>
    <w:rsid w:val="0059796D"/>
    <w:rsid w:val="005A33B4"/>
    <w:rsid w:val="005B497F"/>
    <w:rsid w:val="005D7F36"/>
    <w:rsid w:val="00602314"/>
    <w:rsid w:val="00604887"/>
    <w:rsid w:val="0062073A"/>
    <w:rsid w:val="00632121"/>
    <w:rsid w:val="00643E76"/>
    <w:rsid w:val="00643FBB"/>
    <w:rsid w:val="00652D26"/>
    <w:rsid w:val="00654631"/>
    <w:rsid w:val="0066263C"/>
    <w:rsid w:val="006679F1"/>
    <w:rsid w:val="00683902"/>
    <w:rsid w:val="0069186D"/>
    <w:rsid w:val="00694C51"/>
    <w:rsid w:val="006F01BA"/>
    <w:rsid w:val="00701FEA"/>
    <w:rsid w:val="00720EE4"/>
    <w:rsid w:val="007521FB"/>
    <w:rsid w:val="00764FE4"/>
    <w:rsid w:val="007720DF"/>
    <w:rsid w:val="007727FD"/>
    <w:rsid w:val="007737FE"/>
    <w:rsid w:val="00783520"/>
    <w:rsid w:val="007B2F27"/>
    <w:rsid w:val="007B6527"/>
    <w:rsid w:val="007C524A"/>
    <w:rsid w:val="007D0AA1"/>
    <w:rsid w:val="007D253D"/>
    <w:rsid w:val="007D3CF4"/>
    <w:rsid w:val="007E78C7"/>
    <w:rsid w:val="007F0F78"/>
    <w:rsid w:val="00866299"/>
    <w:rsid w:val="00877104"/>
    <w:rsid w:val="008828AB"/>
    <w:rsid w:val="008B63CE"/>
    <w:rsid w:val="008C6B13"/>
    <w:rsid w:val="008F1834"/>
    <w:rsid w:val="008F1EA6"/>
    <w:rsid w:val="00905E1C"/>
    <w:rsid w:val="00910B76"/>
    <w:rsid w:val="00914F37"/>
    <w:rsid w:val="00920DEF"/>
    <w:rsid w:val="00945AAA"/>
    <w:rsid w:val="00952D2D"/>
    <w:rsid w:val="009560B2"/>
    <w:rsid w:val="00956BAB"/>
    <w:rsid w:val="00964BA2"/>
    <w:rsid w:val="00974759"/>
    <w:rsid w:val="009753CF"/>
    <w:rsid w:val="009826ED"/>
    <w:rsid w:val="00990E94"/>
    <w:rsid w:val="00993CD2"/>
    <w:rsid w:val="00995774"/>
    <w:rsid w:val="009B3E65"/>
    <w:rsid w:val="009C532F"/>
    <w:rsid w:val="009D12BC"/>
    <w:rsid w:val="009D231C"/>
    <w:rsid w:val="009D2CEE"/>
    <w:rsid w:val="009E4252"/>
    <w:rsid w:val="009E51BB"/>
    <w:rsid w:val="009E5783"/>
    <w:rsid w:val="00A166E7"/>
    <w:rsid w:val="00A27838"/>
    <w:rsid w:val="00A3320B"/>
    <w:rsid w:val="00A44DA0"/>
    <w:rsid w:val="00A61153"/>
    <w:rsid w:val="00A64A5A"/>
    <w:rsid w:val="00A66367"/>
    <w:rsid w:val="00A70738"/>
    <w:rsid w:val="00A741B4"/>
    <w:rsid w:val="00A76FE0"/>
    <w:rsid w:val="00A94595"/>
    <w:rsid w:val="00A94E2C"/>
    <w:rsid w:val="00AA21EF"/>
    <w:rsid w:val="00AE4A22"/>
    <w:rsid w:val="00B35FE3"/>
    <w:rsid w:val="00B421E0"/>
    <w:rsid w:val="00B47616"/>
    <w:rsid w:val="00B54620"/>
    <w:rsid w:val="00B54B5D"/>
    <w:rsid w:val="00B60D2F"/>
    <w:rsid w:val="00B6401D"/>
    <w:rsid w:val="00B74FAF"/>
    <w:rsid w:val="00B7617E"/>
    <w:rsid w:val="00BA3C38"/>
    <w:rsid w:val="00BB277A"/>
    <w:rsid w:val="00BB5155"/>
    <w:rsid w:val="00BB6321"/>
    <w:rsid w:val="00BC2B89"/>
    <w:rsid w:val="00BC7AAB"/>
    <w:rsid w:val="00BD23B4"/>
    <w:rsid w:val="00BF3171"/>
    <w:rsid w:val="00C026B0"/>
    <w:rsid w:val="00C14166"/>
    <w:rsid w:val="00C20F0B"/>
    <w:rsid w:val="00C30479"/>
    <w:rsid w:val="00C3244B"/>
    <w:rsid w:val="00C42760"/>
    <w:rsid w:val="00C47975"/>
    <w:rsid w:val="00C51BD1"/>
    <w:rsid w:val="00C5762B"/>
    <w:rsid w:val="00CA7235"/>
    <w:rsid w:val="00CA7857"/>
    <w:rsid w:val="00CD092D"/>
    <w:rsid w:val="00CD75EB"/>
    <w:rsid w:val="00CF57CE"/>
    <w:rsid w:val="00D010DD"/>
    <w:rsid w:val="00D06A51"/>
    <w:rsid w:val="00D10B19"/>
    <w:rsid w:val="00D40438"/>
    <w:rsid w:val="00D56714"/>
    <w:rsid w:val="00D5703F"/>
    <w:rsid w:val="00D62796"/>
    <w:rsid w:val="00D62F00"/>
    <w:rsid w:val="00D63F8C"/>
    <w:rsid w:val="00D70695"/>
    <w:rsid w:val="00D94014"/>
    <w:rsid w:val="00DA61BE"/>
    <w:rsid w:val="00DB3D40"/>
    <w:rsid w:val="00DB6719"/>
    <w:rsid w:val="00DC084B"/>
    <w:rsid w:val="00DE70DC"/>
    <w:rsid w:val="00DF691D"/>
    <w:rsid w:val="00E12403"/>
    <w:rsid w:val="00E12F9F"/>
    <w:rsid w:val="00E17427"/>
    <w:rsid w:val="00E322CE"/>
    <w:rsid w:val="00E33C58"/>
    <w:rsid w:val="00E34BD6"/>
    <w:rsid w:val="00E4773C"/>
    <w:rsid w:val="00E73742"/>
    <w:rsid w:val="00EA5A2E"/>
    <w:rsid w:val="00EC6695"/>
    <w:rsid w:val="00EE597B"/>
    <w:rsid w:val="00EF1499"/>
    <w:rsid w:val="00F150FA"/>
    <w:rsid w:val="00F15CE2"/>
    <w:rsid w:val="00F31400"/>
    <w:rsid w:val="00F40771"/>
    <w:rsid w:val="00F468E5"/>
    <w:rsid w:val="00F65E7C"/>
    <w:rsid w:val="00F82FE1"/>
    <w:rsid w:val="00F8617D"/>
    <w:rsid w:val="00FC1C7D"/>
    <w:rsid w:val="00FC44DE"/>
    <w:rsid w:val="00FD4C4E"/>
    <w:rsid w:val="00FE3186"/>
    <w:rsid w:val="00FE403F"/>
    <w:rsid w:val="00FF3330"/>
    <w:rsid w:val="00FF3C32"/>
    <w:rsid w:val="00FF4125"/>
    <w:rsid w:val="00FF7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781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178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781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1781E"/>
    <w:rPr>
      <w:rFonts w:ascii="Arial" w:eastAsia="Times New Roman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65E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64B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2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07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3F0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7D0AA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7D0AA1"/>
    <w:rPr>
      <w:color w:val="0000FF"/>
      <w:u w:val="single"/>
    </w:rPr>
  </w:style>
  <w:style w:type="character" w:styleId="a5">
    <w:name w:val="Emphasis"/>
    <w:basedOn w:val="a0"/>
    <w:uiPriority w:val="20"/>
    <w:qFormat/>
    <w:rsid w:val="007D0AA1"/>
    <w:rPr>
      <w:i/>
      <w:iCs/>
    </w:rPr>
  </w:style>
  <w:style w:type="paragraph" w:styleId="a6">
    <w:name w:val="List Paragraph"/>
    <w:basedOn w:val="a"/>
    <w:uiPriority w:val="34"/>
    <w:qFormat/>
    <w:rsid w:val="00E174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F65E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5E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7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9">
    <w:name w:val="Style19"/>
    <w:basedOn w:val="a"/>
    <w:uiPriority w:val="99"/>
    <w:rsid w:val="004D428D"/>
    <w:pPr>
      <w:widowControl w:val="0"/>
      <w:autoSpaceDE w:val="0"/>
      <w:autoSpaceDN w:val="0"/>
      <w:adjustRightInd w:val="0"/>
      <w:spacing w:line="322" w:lineRule="exact"/>
      <w:ind w:firstLine="840"/>
      <w:jc w:val="both"/>
    </w:pPr>
    <w:rPr>
      <w:rFonts w:eastAsiaTheme="minorEastAsia"/>
    </w:rPr>
  </w:style>
  <w:style w:type="character" w:customStyle="1" w:styleId="FontStyle180">
    <w:name w:val="Font Style180"/>
    <w:basedOn w:val="a0"/>
    <w:rsid w:val="004D428D"/>
    <w:rPr>
      <w:rFonts w:ascii="Times New Roman" w:hAnsi="Times New Roman" w:cs="Times New Roman" w:hint="default"/>
      <w:sz w:val="26"/>
      <w:szCs w:val="26"/>
    </w:rPr>
  </w:style>
  <w:style w:type="paragraph" w:styleId="a9">
    <w:name w:val="No Spacing"/>
    <w:uiPriority w:val="1"/>
    <w:qFormat/>
    <w:rsid w:val="004D428D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4D428D"/>
    <w:rPr>
      <w:rFonts w:ascii="Arial" w:hAnsi="Arial" w:cs="Arial" w:hint="default"/>
      <w:sz w:val="22"/>
      <w:szCs w:val="22"/>
    </w:rPr>
  </w:style>
  <w:style w:type="character" w:customStyle="1" w:styleId="FontStyle44">
    <w:name w:val="Font Style44"/>
    <w:basedOn w:val="a0"/>
    <w:uiPriority w:val="99"/>
    <w:rsid w:val="004D428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2">
    <w:name w:val="Style2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84"/>
      <w:jc w:val="both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691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D428D"/>
    <w:pPr>
      <w:widowControl w:val="0"/>
      <w:autoSpaceDE w:val="0"/>
      <w:autoSpaceDN w:val="0"/>
      <w:adjustRightInd w:val="0"/>
      <w:spacing w:line="265" w:lineRule="exact"/>
      <w:ind w:firstLine="677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D42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a0"/>
    <w:uiPriority w:val="99"/>
    <w:rsid w:val="004D428D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4D428D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  <w:ind w:firstLine="526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D428D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20">
    <w:name w:val="Заголовок 2 Знак"/>
    <w:basedOn w:val="a0"/>
    <w:link w:val="2"/>
    <w:uiPriority w:val="9"/>
    <w:rsid w:val="00964B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Strong"/>
    <w:basedOn w:val="a0"/>
    <w:uiPriority w:val="22"/>
    <w:qFormat/>
    <w:rsid w:val="00964BA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521F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7521FB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557AB1"/>
  </w:style>
  <w:style w:type="character" w:customStyle="1" w:styleId="40">
    <w:name w:val="Заголовок 4 Знак"/>
    <w:basedOn w:val="a0"/>
    <w:link w:val="4"/>
    <w:uiPriority w:val="9"/>
    <w:rsid w:val="00F407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ab">
    <w:name w:val="Знак Знак Знак Знак Знак Знак Знак"/>
    <w:basedOn w:val="a"/>
    <w:rsid w:val="00BD23B4"/>
    <w:pPr>
      <w:spacing w:after="160" w:line="240" w:lineRule="exact"/>
    </w:pPr>
    <w:rPr>
      <w:noProof/>
      <w:sz w:val="20"/>
      <w:szCs w:val="20"/>
    </w:rPr>
  </w:style>
  <w:style w:type="character" w:customStyle="1" w:styleId="11">
    <w:name w:val="Основной текст Знак1"/>
    <w:basedOn w:val="a0"/>
    <w:uiPriority w:val="99"/>
    <w:locked/>
    <w:rsid w:val="009E5783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Style29">
    <w:name w:val="Style29"/>
    <w:basedOn w:val="a"/>
    <w:rsid w:val="009E5783"/>
    <w:pPr>
      <w:widowControl w:val="0"/>
      <w:autoSpaceDE w:val="0"/>
      <w:autoSpaceDN w:val="0"/>
      <w:adjustRightInd w:val="0"/>
      <w:spacing w:line="322" w:lineRule="exact"/>
      <w:ind w:firstLine="878"/>
      <w:jc w:val="both"/>
    </w:pPr>
    <w:rPr>
      <w:rFonts w:eastAsiaTheme="minorEastAsia"/>
    </w:rPr>
  </w:style>
  <w:style w:type="paragraph" w:customStyle="1" w:styleId="anounce">
    <w:name w:val="anounce"/>
    <w:basedOn w:val="a"/>
    <w:rsid w:val="00652D26"/>
    <w:pPr>
      <w:spacing w:before="100" w:beforeAutospacing="1" w:after="100" w:afterAutospacing="1"/>
    </w:pPr>
  </w:style>
  <w:style w:type="character" w:customStyle="1" w:styleId="21">
    <w:name w:val="стиль2"/>
    <w:basedOn w:val="a0"/>
    <w:rsid w:val="003466B7"/>
  </w:style>
  <w:style w:type="character" w:customStyle="1" w:styleId="img">
    <w:name w:val="img"/>
    <w:basedOn w:val="a0"/>
    <w:rsid w:val="005D7F36"/>
  </w:style>
  <w:style w:type="paragraph" w:customStyle="1" w:styleId="post-date">
    <w:name w:val="post-date"/>
    <w:basedOn w:val="a"/>
    <w:uiPriority w:val="99"/>
    <w:rsid w:val="005837D7"/>
    <w:pPr>
      <w:spacing w:before="100" w:beforeAutospacing="1" w:after="100" w:afterAutospacing="1"/>
    </w:pPr>
  </w:style>
  <w:style w:type="character" w:customStyle="1" w:styleId="year">
    <w:name w:val="year"/>
    <w:basedOn w:val="a0"/>
    <w:rsid w:val="005837D7"/>
  </w:style>
  <w:style w:type="character" w:customStyle="1" w:styleId="day">
    <w:name w:val="day"/>
    <w:basedOn w:val="a0"/>
    <w:rsid w:val="005837D7"/>
  </w:style>
  <w:style w:type="character" w:customStyle="1" w:styleId="month">
    <w:name w:val="month"/>
    <w:basedOn w:val="a0"/>
    <w:rsid w:val="005837D7"/>
  </w:style>
  <w:style w:type="character" w:customStyle="1" w:styleId="h1content">
    <w:name w:val="h1_content"/>
    <w:basedOn w:val="a0"/>
    <w:rsid w:val="005837D7"/>
  </w:style>
  <w:style w:type="character" w:customStyle="1" w:styleId="211pt">
    <w:name w:val="Основной текст (2) + 11 pt"/>
    <w:rsid w:val="00A94E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body">
    <w:name w:val="body"/>
    <w:basedOn w:val="a0"/>
    <w:rsid w:val="009D12BC"/>
  </w:style>
  <w:style w:type="character" w:customStyle="1" w:styleId="12">
    <w:name w:val="Заголовок №1_"/>
    <w:basedOn w:val="a0"/>
    <w:link w:val="13"/>
    <w:uiPriority w:val="99"/>
    <w:locked/>
    <w:rsid w:val="00C20F0B"/>
    <w:rPr>
      <w:rFonts w:ascii="Segoe UI" w:hAnsi="Segoe UI" w:cs="Segoe UI"/>
      <w:b/>
      <w:bCs/>
      <w:shd w:val="clear" w:color="auto" w:fill="FFFFFF"/>
    </w:rPr>
  </w:style>
  <w:style w:type="character" w:customStyle="1" w:styleId="22">
    <w:name w:val="Основной текст (2)_"/>
    <w:basedOn w:val="a0"/>
    <w:link w:val="23"/>
    <w:uiPriority w:val="99"/>
    <w:locked/>
    <w:rsid w:val="00C20F0B"/>
    <w:rPr>
      <w:rFonts w:ascii="Sylfaen" w:hAnsi="Sylfaen" w:cs="Sylfaen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20F0B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paragraph" w:customStyle="1" w:styleId="23">
    <w:name w:val="Основной текст (2)"/>
    <w:basedOn w:val="a"/>
    <w:link w:val="22"/>
    <w:uiPriority w:val="99"/>
    <w:rsid w:val="00C20F0B"/>
    <w:pPr>
      <w:widowControl w:val="0"/>
      <w:shd w:val="clear" w:color="auto" w:fill="FFFFFF"/>
      <w:spacing w:before="240" w:line="230" w:lineRule="exact"/>
      <w:ind w:firstLine="400"/>
      <w:jc w:val="both"/>
    </w:pPr>
    <w:rPr>
      <w:rFonts w:ascii="Sylfaen" w:eastAsiaTheme="minorHAnsi" w:hAnsi="Sylfaen" w:cs="Sylfaen"/>
      <w:sz w:val="22"/>
      <w:szCs w:val="22"/>
      <w:lang w:eastAsia="en-US"/>
    </w:rPr>
  </w:style>
  <w:style w:type="character" w:customStyle="1" w:styleId="24">
    <w:name w:val="Основной текст (2) + 4"/>
    <w:aliases w:val="5 pt,Интервал 0 pt,Основной текст (2) + 11"/>
    <w:basedOn w:val="22"/>
    <w:rsid w:val="00C20F0B"/>
    <w:rPr>
      <w:rFonts w:ascii="Times New Roman" w:hAnsi="Times New Roman" w:cs="Times New Roman"/>
      <w:spacing w:val="-10"/>
      <w:sz w:val="9"/>
      <w:szCs w:val="9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C20F0B"/>
    <w:pPr>
      <w:widowControl w:val="0"/>
      <w:shd w:val="clear" w:color="auto" w:fill="FFFFFF"/>
      <w:spacing w:before="180" w:line="226" w:lineRule="exact"/>
      <w:jc w:val="both"/>
    </w:pPr>
    <w:rPr>
      <w:rFonts w:eastAsia="Arial Unicode MS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3F0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4302B9"/>
    <w:rPr>
      <w:color w:val="800080"/>
      <w:u w:val="single"/>
    </w:rPr>
  </w:style>
  <w:style w:type="character" w:customStyle="1" w:styleId="tocnumber">
    <w:name w:val="tocnumber"/>
    <w:basedOn w:val="a0"/>
    <w:rsid w:val="004302B9"/>
  </w:style>
  <w:style w:type="character" w:customStyle="1" w:styleId="toctext">
    <w:name w:val="toctext"/>
    <w:basedOn w:val="a0"/>
    <w:rsid w:val="004302B9"/>
  </w:style>
  <w:style w:type="paragraph" w:customStyle="1" w:styleId="links-title">
    <w:name w:val="links-title"/>
    <w:basedOn w:val="a"/>
    <w:rsid w:val="003D220B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3E04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EE4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1">
    <w:name w:val="Заголовок №4_"/>
    <w:basedOn w:val="a0"/>
    <w:link w:val="42"/>
    <w:uiPriority w:val="99"/>
    <w:locked/>
    <w:rsid w:val="00643FBB"/>
    <w:rPr>
      <w:rFonts w:ascii="Microsoft Sans Serif" w:hAnsi="Microsoft Sans Serif" w:cs="Microsoft Sans Serif"/>
      <w:b/>
      <w:bCs/>
      <w:spacing w:val="-20"/>
      <w:sz w:val="28"/>
      <w:szCs w:val="28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643FBB"/>
    <w:pPr>
      <w:widowControl w:val="0"/>
      <w:shd w:val="clear" w:color="auto" w:fill="FFFFFF"/>
      <w:spacing w:line="258" w:lineRule="exact"/>
      <w:outlineLvl w:val="3"/>
    </w:pPr>
    <w:rPr>
      <w:rFonts w:ascii="Microsoft Sans Serif" w:eastAsiaTheme="minorHAnsi" w:hAnsi="Microsoft Sans Serif" w:cs="Microsoft Sans Serif"/>
      <w:b/>
      <w:bCs/>
      <w:spacing w:val="-20"/>
      <w:sz w:val="28"/>
      <w:szCs w:val="28"/>
      <w:lang w:eastAsia="en-US"/>
    </w:rPr>
  </w:style>
  <w:style w:type="character" w:customStyle="1" w:styleId="51">
    <w:name w:val="Заголовок №5_"/>
    <w:basedOn w:val="a0"/>
    <w:link w:val="52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643FBB"/>
    <w:pPr>
      <w:widowControl w:val="0"/>
      <w:shd w:val="clear" w:color="auto" w:fill="FFFFFF"/>
      <w:spacing w:before="120" w:after="120" w:line="176" w:lineRule="exact"/>
      <w:jc w:val="both"/>
      <w:outlineLvl w:val="4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643FBB"/>
    <w:pPr>
      <w:widowControl w:val="0"/>
      <w:shd w:val="clear" w:color="auto" w:fill="FFFFFF"/>
      <w:spacing w:before="120" w:line="181" w:lineRule="exact"/>
      <w:jc w:val="both"/>
    </w:pPr>
    <w:rPr>
      <w:rFonts w:ascii="Microsoft Sans Serif" w:eastAsiaTheme="minorHAnsi" w:hAnsi="Microsoft Sans Serif" w:cs="Microsoft Sans Serif"/>
      <w:b/>
      <w:bCs/>
      <w:sz w:val="16"/>
      <w:szCs w:val="16"/>
      <w:lang w:eastAsia="en-US"/>
    </w:rPr>
  </w:style>
  <w:style w:type="character" w:customStyle="1" w:styleId="100">
    <w:name w:val="Основной текст (10) + Не курсив"/>
    <w:basedOn w:val="a0"/>
    <w:uiPriority w:val="99"/>
    <w:rsid w:val="00643FBB"/>
    <w:rPr>
      <w:rFonts w:ascii="Microsoft Sans Serif" w:hAnsi="Microsoft Sans Serif" w:cs="Microsoft Sans Serif" w:hint="default"/>
      <w:b/>
      <w:bCs/>
      <w:i w:val="0"/>
      <w:iCs w:val="0"/>
      <w:strike w:val="0"/>
      <w:dstrike w:val="0"/>
      <w:sz w:val="16"/>
      <w:szCs w:val="16"/>
      <w:u w:val="none"/>
      <w:effect w:val="none"/>
    </w:rPr>
  </w:style>
  <w:style w:type="character" w:customStyle="1" w:styleId="101">
    <w:name w:val="Основной текст (10)"/>
    <w:basedOn w:val="a0"/>
    <w:uiPriority w:val="99"/>
    <w:rsid w:val="00643FBB"/>
    <w:rPr>
      <w:rFonts w:ascii="Microsoft Sans Serif" w:hAnsi="Microsoft Sans Serif" w:cs="Microsoft Sans Serif" w:hint="default"/>
      <w:b/>
      <w:bCs/>
      <w:i/>
      <w:iCs/>
      <w:strike w:val="0"/>
      <w:dstrike w:val="0"/>
      <w:sz w:val="16"/>
      <w:szCs w:val="16"/>
      <w:u w:val="none"/>
      <w:effect w:val="none"/>
    </w:rPr>
  </w:style>
  <w:style w:type="character" w:customStyle="1" w:styleId="25">
    <w:name w:val="Основной текст (2) + Полужирный"/>
    <w:basedOn w:val="22"/>
    <w:uiPriority w:val="99"/>
    <w:rsid w:val="00643FBB"/>
    <w:rPr>
      <w:rFonts w:ascii="Microsoft Sans Serif" w:hAnsi="Microsoft Sans Serif" w:cs="Microsoft Sans Serif"/>
      <w:b/>
      <w:bCs/>
      <w:sz w:val="16"/>
      <w:szCs w:val="16"/>
      <w:shd w:val="clear" w:color="auto" w:fill="FFFFFF"/>
    </w:rPr>
  </w:style>
  <w:style w:type="character" w:customStyle="1" w:styleId="91">
    <w:name w:val="Основной текст (9) + Не полужирный"/>
    <w:basedOn w:val="9"/>
    <w:uiPriority w:val="99"/>
    <w:rsid w:val="00643FBB"/>
    <w:rPr>
      <w:rFonts w:ascii="Microsoft Sans Serif" w:hAnsi="Microsoft Sans Serif" w:cs="Microsoft Sans Serif"/>
      <w:b w:val="0"/>
      <w:bCs w:val="0"/>
      <w:sz w:val="16"/>
      <w:szCs w:val="16"/>
      <w:shd w:val="clear" w:color="auto" w:fill="FFFFFF"/>
    </w:rPr>
  </w:style>
  <w:style w:type="character" w:customStyle="1" w:styleId="apple-converted-space">
    <w:name w:val="apple-converted-space"/>
    <w:rsid w:val="001224B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1781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178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1781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1781E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6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7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1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0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7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82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1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sudinfo.ru/serdce/reanimaciya/" TargetMode="External"/><Relationship Id="rId3" Type="http://schemas.openxmlformats.org/officeDocument/2006/relationships/styles" Target="styles.xml"/><Relationship Id="rId7" Type="http://schemas.openxmlformats.org/officeDocument/2006/relationships/hyperlink" Target="http://heartbum.ru/aterosklero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osudinfo.ru/arterii-i-veny/ateroskleroz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B0B00-98AF-40B1-99D3-A02E346DA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Карабак Таисия</dc:creator>
  <cp:lastModifiedBy>ADMIN2</cp:lastModifiedBy>
  <cp:revision>8</cp:revision>
  <cp:lastPrinted>2016-12-21T07:35:00Z</cp:lastPrinted>
  <dcterms:created xsi:type="dcterms:W3CDTF">2017-05-17T09:52:00Z</dcterms:created>
  <dcterms:modified xsi:type="dcterms:W3CDTF">2017-07-11T12:36:00Z</dcterms:modified>
</cp:coreProperties>
</file>