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4B" w:rsidRDefault="00662D99" w:rsidP="00A57D3D">
      <w:pPr>
        <w:pStyle w:val="2"/>
        <w:spacing w:before="0"/>
        <w:jc w:val="center"/>
        <w:rPr>
          <w:rFonts w:cs="Times New Roman"/>
          <w:color w:val="4D4D4D"/>
          <w:sz w:val="28"/>
          <w:szCs w:val="28"/>
        </w:rPr>
      </w:pPr>
      <w:r w:rsidRPr="002C454B">
        <w:rPr>
          <w:rFonts w:cs="Times New Roman"/>
          <w:color w:val="4D4D4D"/>
          <w:sz w:val="28"/>
          <w:szCs w:val="28"/>
        </w:rPr>
        <w:t>Последствия аборта при ранней беременности</w:t>
      </w:r>
    </w:p>
    <w:p w:rsidR="00A57D3D" w:rsidRPr="00A57D3D" w:rsidRDefault="00A57D3D" w:rsidP="00A57D3D">
      <w:pPr>
        <w:spacing w:after="0" w:line="24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F31C48" w:rsidTr="008D2D0F">
        <w:trPr>
          <w:trHeight w:val="1079"/>
        </w:trPr>
        <w:tc>
          <w:tcPr>
            <w:tcW w:w="9571" w:type="dxa"/>
            <w:gridSpan w:val="2"/>
          </w:tcPr>
          <w:p w:rsidR="00F31C48" w:rsidRDefault="009B1F22" w:rsidP="006B39F3">
            <w:pPr>
              <w:pStyle w:val="a3"/>
              <w:spacing w:before="0" w:beforeAutospacing="0" w:after="0" w:afterAutospacing="0"/>
              <w:jc w:val="both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 xml:space="preserve">       </w:t>
            </w:r>
            <w:r w:rsidR="00F31C48" w:rsidRPr="00984CCA">
              <w:rPr>
                <w:color w:val="4D4D4D"/>
                <w:sz w:val="28"/>
                <w:szCs w:val="28"/>
              </w:rPr>
              <w:t>Статистика ранних беременностей указывает на высокий процент абортов: на одни роды приходится три-пять зарегистрированных случаев прерывания беременности.</w:t>
            </w:r>
          </w:p>
        </w:tc>
      </w:tr>
      <w:tr w:rsidR="00F31C48" w:rsidTr="008D2D0F">
        <w:trPr>
          <w:trHeight w:val="2213"/>
        </w:trPr>
        <w:tc>
          <w:tcPr>
            <w:tcW w:w="3510" w:type="dxa"/>
          </w:tcPr>
          <w:p w:rsidR="00F31C48" w:rsidRPr="00984CCA" w:rsidRDefault="00F31C48" w:rsidP="006B39F3">
            <w:pPr>
              <w:pStyle w:val="a3"/>
              <w:spacing w:before="0" w:beforeAutospacing="0" w:after="0" w:afterAutospacing="0"/>
              <w:jc w:val="both"/>
              <w:rPr>
                <w:color w:val="4D4D4D"/>
                <w:sz w:val="28"/>
                <w:szCs w:val="28"/>
              </w:rPr>
            </w:pPr>
            <w:r>
              <w:rPr>
                <w:noProof/>
                <w:color w:val="4D4D4D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110490</wp:posOffset>
                  </wp:positionH>
                  <wp:positionV relativeFrom="line">
                    <wp:posOffset>238760</wp:posOffset>
                  </wp:positionV>
                  <wp:extent cx="1905000" cy="1428750"/>
                  <wp:effectExtent l="19050" t="0" r="0" b="0"/>
                  <wp:wrapSquare wrapText="bothSides"/>
                  <wp:docPr id="1" name="Рисунок 2" descr="http://www.ya-zdorova.ru/netcat_files/userfiles/images/page1/ab_img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ya-zdorova.ru/netcat_files/userfiles/images/page1/ab_img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61" w:type="dxa"/>
          </w:tcPr>
          <w:p w:rsidR="00F31C48" w:rsidRDefault="009B1F22" w:rsidP="009B1F22">
            <w:pPr>
              <w:pStyle w:val="a3"/>
              <w:spacing w:before="0" w:beforeAutospacing="0" w:after="0" w:afterAutospacing="0"/>
              <w:jc w:val="both"/>
              <w:rPr>
                <w:color w:val="4D4D4D"/>
                <w:sz w:val="28"/>
                <w:szCs w:val="28"/>
              </w:rPr>
            </w:pPr>
            <w:r>
              <w:rPr>
                <w:color w:val="4D4D4D"/>
                <w:sz w:val="28"/>
                <w:szCs w:val="28"/>
              </w:rPr>
              <w:t xml:space="preserve">         </w:t>
            </w:r>
            <w:r w:rsidR="00F31C48" w:rsidRPr="00984CCA">
              <w:rPr>
                <w:color w:val="4D4D4D"/>
                <w:sz w:val="28"/>
                <w:szCs w:val="28"/>
              </w:rPr>
              <w:t xml:space="preserve">Особенно </w:t>
            </w:r>
            <w:r>
              <w:rPr>
                <w:color w:val="4D4D4D"/>
                <w:sz w:val="28"/>
                <w:szCs w:val="28"/>
              </w:rPr>
              <w:t>волнует</w:t>
            </w:r>
            <w:r w:rsidR="00F31C48" w:rsidRPr="00984CCA">
              <w:rPr>
                <w:color w:val="4D4D4D"/>
                <w:sz w:val="28"/>
                <w:szCs w:val="28"/>
              </w:rPr>
              <w:t xml:space="preserve"> тот факт, что среди беременных этой категории высокий процент криминальных абортов (абортов, проведенных вне стен лечебных заведений) и абортов на поздних сроках беременности.</w:t>
            </w:r>
            <w:r w:rsidR="00F31C48" w:rsidRPr="00984CCA">
              <w:rPr>
                <w:color w:val="4D4D4D"/>
                <w:sz w:val="28"/>
                <w:szCs w:val="28"/>
              </w:rPr>
              <w:br/>
              <w:t>Такие цифры свидетельствуют о том, что некоторые подростки просто не осознают всех возможных последствий такого крайне безответственного отношения к собственному здоровью.</w:t>
            </w:r>
          </w:p>
        </w:tc>
      </w:tr>
    </w:tbl>
    <w:p w:rsidR="00662D99" w:rsidRPr="00984CCA" w:rsidRDefault="00662D99" w:rsidP="006B39F3">
      <w:pPr>
        <w:pStyle w:val="a3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Все осложнения абортов у подростков можно условно разделить на три категории:</w:t>
      </w:r>
    </w:p>
    <w:p w:rsidR="00F31C48" w:rsidRDefault="00662D99" w:rsidP="00F31C48">
      <w:pPr>
        <w:pStyle w:val="a3"/>
        <w:numPr>
          <w:ilvl w:val="0"/>
          <w:numId w:val="1"/>
        </w:numPr>
        <w:spacing w:before="0" w:beforeAutospacing="0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осложнения, связанные с</w:t>
      </w:r>
      <w:r w:rsidR="002C454B">
        <w:rPr>
          <w:color w:val="4D4D4D"/>
          <w:sz w:val="28"/>
          <w:szCs w:val="28"/>
        </w:rPr>
        <w:t xml:space="preserve"> незрелостью половых органов;</w:t>
      </w:r>
    </w:p>
    <w:p w:rsidR="00F31C48" w:rsidRDefault="00662D99" w:rsidP="00F31C48">
      <w:pPr>
        <w:pStyle w:val="a3"/>
        <w:numPr>
          <w:ilvl w:val="0"/>
          <w:numId w:val="1"/>
        </w:numPr>
        <w:spacing w:before="0" w:beforeAutospacing="0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осложнения, обусловленные</w:t>
      </w:r>
      <w:r w:rsidR="002C454B">
        <w:rPr>
          <w:color w:val="4D4D4D"/>
          <w:sz w:val="28"/>
          <w:szCs w:val="28"/>
        </w:rPr>
        <w:t xml:space="preserve"> общей незрелостью организма;</w:t>
      </w:r>
    </w:p>
    <w:p w:rsidR="00662D99" w:rsidRPr="00984CCA" w:rsidRDefault="00662D99" w:rsidP="00F31C48">
      <w:pPr>
        <w:pStyle w:val="a3"/>
        <w:numPr>
          <w:ilvl w:val="0"/>
          <w:numId w:val="1"/>
        </w:numPr>
        <w:spacing w:before="0" w:beforeAutospacing="0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психологические травмы.</w:t>
      </w:r>
    </w:p>
    <w:p w:rsidR="00662D99" w:rsidRPr="00F31C48" w:rsidRDefault="00662D99" w:rsidP="00F31C48">
      <w:pPr>
        <w:pStyle w:val="a3"/>
        <w:spacing w:before="0" w:beforeAutospacing="0"/>
        <w:jc w:val="center"/>
        <w:rPr>
          <w:i/>
          <w:color w:val="4D4D4D"/>
          <w:sz w:val="28"/>
          <w:szCs w:val="28"/>
        </w:rPr>
      </w:pPr>
      <w:r w:rsidRPr="00F31C48">
        <w:rPr>
          <w:i/>
          <w:color w:val="4D4D4D"/>
          <w:sz w:val="28"/>
          <w:szCs w:val="28"/>
        </w:rPr>
        <w:t>Осложнения, связанные с функциональн</w:t>
      </w:r>
      <w:r w:rsidR="00F31C48" w:rsidRPr="00F31C48">
        <w:rPr>
          <w:i/>
          <w:color w:val="4D4D4D"/>
          <w:sz w:val="28"/>
          <w:szCs w:val="28"/>
        </w:rPr>
        <w:t>ой незрелостью половых органов</w:t>
      </w:r>
    </w:p>
    <w:p w:rsidR="00662D99" w:rsidRPr="00984CCA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Малые размеры матки могут вызвать затруднения даже в тех случаях, когда операцию проводит опытный специалист. Именно поэтому для забеременевших впервые женщин аборт более опасен, чем для рожавших.</w:t>
      </w:r>
    </w:p>
    <w:p w:rsidR="00662D99" w:rsidRPr="00984CCA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Вследствие физиологических особенностей строения внутренних половых органов у подростков встречается такое тяжелое осложнение аборта как перфорация (прободение) матки. В таких случаях нередко приходится прибегать к удалению органа.</w:t>
      </w:r>
    </w:p>
    <w:p w:rsidR="00662D99" w:rsidRPr="00984CCA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Кроме того, анатомическая и функциональная незрелость обуславливает высокую частоту гипотонических кровотечений, которые могут привести к шоку и летальному исходу. В виду возможности такого рода осложнений любой аборт, проведенный вне стен медицинского учреждения, считается криминальным.</w:t>
      </w:r>
    </w:p>
    <w:p w:rsidR="00662D99" w:rsidRPr="00984CCA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Высокая частота тяжелых осложнений, а также склонность молодых женщин рисковать своим здоровьем, решаясь на подпольный аборт, привели к тому, что летальность от абортов у подростков в 4-5 раз выше, чем у взрослых женщин.</w:t>
      </w:r>
    </w:p>
    <w:p w:rsidR="00662D99" w:rsidRPr="00984CCA" w:rsidRDefault="00367FCC" w:rsidP="0099374A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А</w:t>
      </w:r>
      <w:r w:rsidR="00662D99" w:rsidRPr="00984CCA">
        <w:rPr>
          <w:color w:val="4D4D4D"/>
          <w:sz w:val="28"/>
          <w:szCs w:val="28"/>
        </w:rPr>
        <w:t>натомические особенности строения матки у подростков обуславливают большую травматизацию ее стенок при прерывании беременности.</w:t>
      </w:r>
      <w:r w:rsidR="0099374A">
        <w:rPr>
          <w:color w:val="4D4D4D"/>
          <w:sz w:val="28"/>
          <w:szCs w:val="28"/>
        </w:rPr>
        <w:t xml:space="preserve"> </w:t>
      </w:r>
      <w:r w:rsidR="00662D99" w:rsidRPr="00984CCA">
        <w:rPr>
          <w:color w:val="4D4D4D"/>
          <w:sz w:val="28"/>
          <w:szCs w:val="28"/>
        </w:rPr>
        <w:t xml:space="preserve">Поэтому у каждой пятой молодой женщины период после аборта протекает с явлениями вялотекущего эндометрита (воспаления слизистой оболочки матки), а более трети пациенток в течение последующих месяцев вынуждены проходить </w:t>
      </w:r>
      <w:r w:rsidR="00662D99" w:rsidRPr="00984CCA">
        <w:rPr>
          <w:color w:val="4D4D4D"/>
          <w:sz w:val="28"/>
          <w:szCs w:val="28"/>
        </w:rPr>
        <w:lastRenderedPageBreak/>
        <w:t>лечение по поводу инфекционно-воспалительных заболеваний органов малого таза.</w:t>
      </w:r>
    </w:p>
    <w:p w:rsidR="00662D99" w:rsidRPr="00984CCA" w:rsidRDefault="0099374A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Т</w:t>
      </w:r>
      <w:r w:rsidR="00662D99" w:rsidRPr="00984CCA">
        <w:rPr>
          <w:color w:val="4D4D4D"/>
          <w:sz w:val="28"/>
          <w:szCs w:val="28"/>
        </w:rPr>
        <w:t>акого рода осложнения могут приводить к самым разным последствиям, среди которых:</w:t>
      </w:r>
    </w:p>
    <w:p w:rsidR="00264A0D" w:rsidRDefault="00662D99" w:rsidP="00264A0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плохо поддающиеся лечению хронические воспалительные</w:t>
      </w:r>
      <w:r w:rsidR="00264A0D">
        <w:rPr>
          <w:color w:val="4D4D4D"/>
          <w:sz w:val="28"/>
          <w:szCs w:val="28"/>
        </w:rPr>
        <w:t xml:space="preserve"> заболевания придатков матки;</w:t>
      </w:r>
    </w:p>
    <w:p w:rsidR="00264A0D" w:rsidRDefault="00264A0D" w:rsidP="00264A0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 xml:space="preserve"> </w:t>
      </w:r>
      <w:r w:rsidR="00662D99" w:rsidRPr="00984CCA">
        <w:rPr>
          <w:color w:val="4D4D4D"/>
          <w:sz w:val="28"/>
          <w:szCs w:val="28"/>
        </w:rPr>
        <w:t>внематочная</w:t>
      </w:r>
      <w:r>
        <w:rPr>
          <w:color w:val="4D4D4D"/>
          <w:sz w:val="28"/>
          <w:szCs w:val="28"/>
        </w:rPr>
        <w:t xml:space="preserve"> беременность;</w:t>
      </w:r>
    </w:p>
    <w:p w:rsidR="00264A0D" w:rsidRDefault="00662D99" w:rsidP="00264A0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невынашив</w:t>
      </w:r>
      <w:r w:rsidR="00264A0D">
        <w:rPr>
          <w:color w:val="4D4D4D"/>
          <w:sz w:val="28"/>
          <w:szCs w:val="28"/>
        </w:rPr>
        <w:t>аемость (повторные выкидыши);</w:t>
      </w:r>
    </w:p>
    <w:p w:rsidR="00264A0D" w:rsidRDefault="00662D99" w:rsidP="00264A0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cклонность к кровотечениям во время беременности и родов</w:t>
      </w:r>
      <w:r w:rsidR="00264A0D">
        <w:rPr>
          <w:color w:val="4D4D4D"/>
          <w:sz w:val="28"/>
          <w:szCs w:val="28"/>
        </w:rPr>
        <w:t>;</w:t>
      </w:r>
    </w:p>
    <w:p w:rsidR="00662D99" w:rsidRPr="00984CCA" w:rsidRDefault="00662D99" w:rsidP="00264A0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бесплодие.</w:t>
      </w:r>
    </w:p>
    <w:p w:rsidR="00662D99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Кроме того, травмы стенки матки при аборте нередко вызывают эндометриоз – тяжелое хроническое заболевание, сопровождающееся разрастанием клеток слизистой оболочки матки в органах репродуктивной системы и за ее пределами. Особенностью этой болезни является то, что она может проявиться через годы. У подростков такое отдаленное осложнение встречается чаще еще и потому, что после аборта у них происходят особенно сильные гормональные сдвиги в организме.</w:t>
      </w:r>
    </w:p>
    <w:p w:rsidR="00264A0D" w:rsidRPr="00984CCA" w:rsidRDefault="00264A0D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</w:p>
    <w:p w:rsidR="00662D99" w:rsidRDefault="00662D99" w:rsidP="00264A0D">
      <w:pPr>
        <w:pStyle w:val="a3"/>
        <w:spacing w:before="0" w:beforeAutospacing="0" w:after="0" w:afterAutospacing="0"/>
        <w:ind w:firstLine="709"/>
        <w:jc w:val="center"/>
        <w:rPr>
          <w:i/>
          <w:color w:val="4D4D4D"/>
          <w:sz w:val="28"/>
          <w:szCs w:val="28"/>
        </w:rPr>
      </w:pPr>
      <w:r w:rsidRPr="00264A0D">
        <w:rPr>
          <w:i/>
          <w:color w:val="4D4D4D"/>
          <w:sz w:val="28"/>
          <w:szCs w:val="28"/>
        </w:rPr>
        <w:t>Осложнения, обусловленные общей незрелостью организма</w:t>
      </w:r>
    </w:p>
    <w:p w:rsidR="00264A0D" w:rsidRPr="00264A0D" w:rsidRDefault="00264A0D" w:rsidP="00264A0D">
      <w:pPr>
        <w:pStyle w:val="a3"/>
        <w:spacing w:before="0" w:beforeAutospacing="0" w:after="0" w:afterAutospacing="0"/>
        <w:ind w:firstLine="709"/>
        <w:jc w:val="center"/>
        <w:rPr>
          <w:i/>
          <w:color w:val="4D4D4D"/>
          <w:sz w:val="28"/>
          <w:szCs w:val="28"/>
        </w:rPr>
      </w:pPr>
    </w:p>
    <w:p w:rsidR="00662D99" w:rsidRPr="00984CCA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Полная физиологическая зрелость женского организма наступает в среднем к возрасту 21 года. Если беременность наступает раньше, то включаются специальные механизмы, обуславливающие ускоренный рост и созревание не только половой сферы, но и всего организма в целом (в частности, ускоряется формирование тазовых костей, обеспечивающее возможность нормальных родов).</w:t>
      </w:r>
    </w:p>
    <w:p w:rsidR="00264A0D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 xml:space="preserve">Таким образом, с первых дней беременности в организме подростка происходит сложнейшая перестройка – ведь за каких-то девять месяцев необходимо наверстать все, на что бы ушли годы жизни. </w:t>
      </w:r>
    </w:p>
    <w:p w:rsidR="00662D99" w:rsidRPr="00984CCA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Именно поэтому наиболее частым отдаленным осложнением абортов у молодых девушек являются эндокринные сбои, которые проявляются, в первую очередь, разнообразными нарушениями менструального цикла, такими как нерегулярные, слишком обильные или слишком скудные менструации, мажущиеся выделения в середине цикла, болезненные менструации и т.п.</w:t>
      </w:r>
    </w:p>
    <w:p w:rsidR="00662D99" w:rsidRPr="00984CCA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По этой же причине у подростков более часто, чем у зрелых женщин, после аборта развивается или усиливается так называемый предменструальный синдром (ПМС). Данная патология проявляется комплексом симптомов (раздражительность, депрессия, сильные головные боли, отечность лица, иногда повышение температуры, слабость – вплоть до временной потери трудоспособности), возникающих за несколько дней до менструации и исчезающих после ее окончания.</w:t>
      </w:r>
      <w:r w:rsidRPr="00984CCA">
        <w:rPr>
          <w:color w:val="4D4D4D"/>
          <w:sz w:val="28"/>
          <w:szCs w:val="28"/>
        </w:rPr>
        <w:br/>
        <w:t>Другие признаки нарушения гормонального фона могут проявляться в разные сроки после проведения аборта. К относительно ранним относятся такие осложнения, как:</w:t>
      </w:r>
    </w:p>
    <w:p w:rsidR="00264A0D" w:rsidRDefault="00264A0D" w:rsidP="00264A0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выраженная прибавка веса;</w:t>
      </w:r>
    </w:p>
    <w:p w:rsidR="00264A0D" w:rsidRDefault="00662D99" w:rsidP="00264A0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lastRenderedPageBreak/>
        <w:t>вирилизация (</w:t>
      </w:r>
      <w:r w:rsidR="00264A0D">
        <w:rPr>
          <w:color w:val="4D4D4D"/>
          <w:sz w:val="28"/>
          <w:szCs w:val="28"/>
        </w:rPr>
        <w:t>рост волос по мужскому типу);</w:t>
      </w:r>
    </w:p>
    <w:p w:rsidR="00264A0D" w:rsidRDefault="00264A0D" w:rsidP="00264A0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t>угревая сыпь на коже лица;</w:t>
      </w:r>
    </w:p>
    <w:p w:rsidR="00264A0D" w:rsidRDefault="00662D99" w:rsidP="00264A0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повы</w:t>
      </w:r>
      <w:r w:rsidR="00264A0D">
        <w:rPr>
          <w:color w:val="4D4D4D"/>
          <w:sz w:val="28"/>
          <w:szCs w:val="28"/>
        </w:rPr>
        <w:t>шенная жирность кожи и волос;</w:t>
      </w:r>
    </w:p>
    <w:p w:rsidR="00264A0D" w:rsidRDefault="00662D99" w:rsidP="00264A0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образование стрий (растяжек н</w:t>
      </w:r>
      <w:r w:rsidR="00264A0D">
        <w:rPr>
          <w:color w:val="4D4D4D"/>
          <w:sz w:val="28"/>
          <w:szCs w:val="28"/>
        </w:rPr>
        <w:t>а коже груди, живота, бедер).</w:t>
      </w:r>
    </w:p>
    <w:p w:rsidR="00662D99" w:rsidRDefault="00662D99" w:rsidP="00264A0D">
      <w:pPr>
        <w:pStyle w:val="a3"/>
        <w:spacing w:before="0" w:beforeAutospacing="0" w:after="0" w:afterAutospacing="0"/>
        <w:jc w:val="both"/>
        <w:rPr>
          <w:color w:val="4D4D4D"/>
          <w:sz w:val="28"/>
          <w:szCs w:val="28"/>
        </w:rPr>
      </w:pPr>
      <w:r w:rsidRPr="00264A0D">
        <w:rPr>
          <w:color w:val="4D4D4D"/>
          <w:sz w:val="28"/>
          <w:szCs w:val="28"/>
        </w:rPr>
        <w:t>К поздним осложнениям нарушения гормонального фона относятся еще более тяжелые патологии – гормонозависимые злокачественные опухоли (рак молочной железы и т.п.).</w:t>
      </w:r>
    </w:p>
    <w:p w:rsidR="00264A0D" w:rsidRPr="00264A0D" w:rsidRDefault="00264A0D" w:rsidP="00264A0D">
      <w:pPr>
        <w:pStyle w:val="a3"/>
        <w:spacing w:before="0" w:beforeAutospacing="0" w:after="0" w:afterAutospacing="0"/>
        <w:ind w:left="720"/>
        <w:jc w:val="both"/>
        <w:rPr>
          <w:color w:val="4D4D4D"/>
          <w:sz w:val="28"/>
          <w:szCs w:val="28"/>
        </w:rPr>
      </w:pPr>
    </w:p>
    <w:p w:rsidR="00662D99" w:rsidRDefault="00662D99" w:rsidP="00264A0D">
      <w:pPr>
        <w:pStyle w:val="a3"/>
        <w:spacing w:before="0" w:beforeAutospacing="0" w:after="0" w:afterAutospacing="0"/>
        <w:ind w:firstLine="709"/>
        <w:jc w:val="center"/>
        <w:rPr>
          <w:i/>
          <w:color w:val="4D4D4D"/>
          <w:sz w:val="28"/>
          <w:szCs w:val="28"/>
        </w:rPr>
      </w:pPr>
      <w:r w:rsidRPr="00264A0D">
        <w:rPr>
          <w:i/>
          <w:color w:val="4D4D4D"/>
          <w:sz w:val="28"/>
          <w:szCs w:val="28"/>
        </w:rPr>
        <w:t>Нарушения психики после ранних абортов</w:t>
      </w:r>
    </w:p>
    <w:p w:rsidR="00264A0D" w:rsidRPr="00264A0D" w:rsidRDefault="00264A0D" w:rsidP="00264A0D">
      <w:pPr>
        <w:pStyle w:val="a3"/>
        <w:spacing w:before="0" w:beforeAutospacing="0" w:after="0" w:afterAutospacing="0"/>
        <w:ind w:firstLine="709"/>
        <w:jc w:val="center"/>
        <w:rPr>
          <w:i/>
          <w:color w:val="4D4D4D"/>
          <w:sz w:val="28"/>
          <w:szCs w:val="28"/>
        </w:rPr>
      </w:pPr>
    </w:p>
    <w:p w:rsidR="00662D99" w:rsidRPr="00984CCA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Психика в возрасте до 21 года характеризуется повышенным влиянием подсознательной сферы (все патологические комплексы, как правило, формируются в детском и юношеском возрасте), чрезмерной чувствительностью и ранимостью. Поэтому последствия аборта для психики подростка особенно опасны в виду возможности сохранения негативной информации на уровне подсознания и образования различных патологических комплексов, негативно влияющих на весь организм в целом.</w:t>
      </w:r>
    </w:p>
    <w:p w:rsidR="00662D99" w:rsidRPr="00984CCA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Дело в том, что можно сколько угодно обманывать себя разнообразными оправданиями: «не надо плодить нищету», «ребенок имеет право быть желанным» и т.д. и т.п. Этим можно усыпить совесть, но тело не обманешь, оно воспринимает уничтожение ребенка как гибель самой дорогой частицы себя, ради которой происходила во всем организме глобальная перестройка.</w:t>
      </w:r>
    </w:p>
    <w:p w:rsidR="00662D99" w:rsidRPr="00984CCA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Полученная психологическая травма длительное время может сохраняться на уровне подсознания и проявится через годы неожиданной болью, поэтому нередко женщины, сделавшие аборт, вынуждены проходить специализированные курсы психологической реабилитации.</w:t>
      </w:r>
    </w:p>
    <w:p w:rsidR="00662D99" w:rsidRPr="00984CCA" w:rsidRDefault="00662D99" w:rsidP="006B39F3">
      <w:pPr>
        <w:pStyle w:val="a3"/>
        <w:spacing w:before="0" w:beforeAutospacing="0" w:after="0" w:afterAutospacing="0"/>
        <w:ind w:firstLine="709"/>
        <w:jc w:val="both"/>
        <w:rPr>
          <w:color w:val="4D4D4D"/>
          <w:sz w:val="28"/>
          <w:szCs w:val="28"/>
        </w:rPr>
      </w:pPr>
      <w:r w:rsidRPr="00984CCA">
        <w:rPr>
          <w:color w:val="4D4D4D"/>
          <w:sz w:val="28"/>
          <w:szCs w:val="28"/>
        </w:rPr>
        <w:t>Кроме того, у женщин с ранним абортом в анамнезе существует значительный риск возникновения депрессий и психозов во время будущих беременностей и родов, поскольку на подсознательном уровне сохраняется память о неожиданно прерванной беременности, а позитивного опыта вынашивания ребенка еще не было.</w:t>
      </w:r>
    </w:p>
    <w:p w:rsidR="00662D99" w:rsidRPr="00984CCA" w:rsidRDefault="00662D99" w:rsidP="00F31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A58" w:rsidRPr="00984CCA" w:rsidRDefault="00422A58" w:rsidP="00984C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2A58" w:rsidRPr="00984CCA" w:rsidSect="00E27C86">
      <w:footerReference w:type="default" r:id="rId8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4D" w:rsidRDefault="00D32C4D" w:rsidP="00264A0D">
      <w:pPr>
        <w:spacing w:after="0" w:line="240" w:lineRule="auto"/>
      </w:pPr>
      <w:r>
        <w:separator/>
      </w:r>
    </w:p>
  </w:endnote>
  <w:endnote w:type="continuationSeparator" w:id="1">
    <w:p w:rsidR="00D32C4D" w:rsidRDefault="00D32C4D" w:rsidP="0026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891"/>
      <w:docPartObj>
        <w:docPartGallery w:val="Page Numbers (Bottom of Page)"/>
        <w:docPartUnique/>
      </w:docPartObj>
    </w:sdtPr>
    <w:sdtContent>
      <w:p w:rsidR="00264A0D" w:rsidRDefault="00264A0D">
        <w:pPr>
          <w:pStyle w:val="aa"/>
          <w:jc w:val="center"/>
        </w:pPr>
        <w:fldSimple w:instr=" PAGE   \* MERGEFORMAT ">
          <w:r w:rsidR="00A57D3D">
            <w:rPr>
              <w:noProof/>
            </w:rPr>
            <w:t>1</w:t>
          </w:r>
        </w:fldSimple>
      </w:p>
    </w:sdtContent>
  </w:sdt>
  <w:p w:rsidR="00264A0D" w:rsidRDefault="00264A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4D" w:rsidRDefault="00D32C4D" w:rsidP="00264A0D">
      <w:pPr>
        <w:spacing w:after="0" w:line="240" w:lineRule="auto"/>
      </w:pPr>
      <w:r>
        <w:separator/>
      </w:r>
    </w:p>
  </w:footnote>
  <w:footnote w:type="continuationSeparator" w:id="1">
    <w:p w:rsidR="00D32C4D" w:rsidRDefault="00D32C4D" w:rsidP="0026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F"/>
    <w:multiLevelType w:val="hybridMultilevel"/>
    <w:tmpl w:val="7AAE0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40674"/>
    <w:multiLevelType w:val="hybridMultilevel"/>
    <w:tmpl w:val="5AFAB4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01E3E"/>
    <w:multiLevelType w:val="hybridMultilevel"/>
    <w:tmpl w:val="E3248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55FD2"/>
    <w:multiLevelType w:val="hybridMultilevel"/>
    <w:tmpl w:val="86029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4653"/>
    <w:rsid w:val="00264A0D"/>
    <w:rsid w:val="002C454B"/>
    <w:rsid w:val="00351513"/>
    <w:rsid w:val="00367FCC"/>
    <w:rsid w:val="00422A58"/>
    <w:rsid w:val="00632366"/>
    <w:rsid w:val="00662D99"/>
    <w:rsid w:val="006B39F3"/>
    <w:rsid w:val="007E7A7E"/>
    <w:rsid w:val="008D2D0F"/>
    <w:rsid w:val="00984CCA"/>
    <w:rsid w:val="0099374A"/>
    <w:rsid w:val="009B1F22"/>
    <w:rsid w:val="00A57D3D"/>
    <w:rsid w:val="00BE0BF4"/>
    <w:rsid w:val="00D32C4D"/>
    <w:rsid w:val="00E27C86"/>
    <w:rsid w:val="00E65516"/>
    <w:rsid w:val="00F31C48"/>
    <w:rsid w:val="00F9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13"/>
  </w:style>
  <w:style w:type="paragraph" w:styleId="1">
    <w:name w:val="heading 1"/>
    <w:basedOn w:val="a"/>
    <w:link w:val="10"/>
    <w:uiPriority w:val="9"/>
    <w:qFormat/>
    <w:rsid w:val="00F94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2D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6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9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662D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D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1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6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4A0D"/>
  </w:style>
  <w:style w:type="paragraph" w:styleId="aa">
    <w:name w:val="footer"/>
    <w:basedOn w:val="a"/>
    <w:link w:val="ab"/>
    <w:uiPriority w:val="99"/>
    <w:unhideWhenUsed/>
    <w:rsid w:val="00264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2556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Женская консультация</dc:creator>
  <cp:keywords/>
  <dc:description/>
  <cp:lastModifiedBy>Женская консультация</cp:lastModifiedBy>
  <cp:revision>14</cp:revision>
  <dcterms:created xsi:type="dcterms:W3CDTF">2013-05-06T12:32:00Z</dcterms:created>
  <dcterms:modified xsi:type="dcterms:W3CDTF">2013-07-15T10:34:00Z</dcterms:modified>
</cp:coreProperties>
</file>