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DF" w:rsidRPr="00EC53DF" w:rsidRDefault="00EC53DF" w:rsidP="00EC53DF">
      <w:pPr>
        <w:spacing w:after="0" w:line="630" w:lineRule="atLeast"/>
        <w:outlineLvl w:val="0"/>
        <w:rPr>
          <w:rFonts w:ascii="Times New Roman" w:eastAsia="Times New Roman" w:hAnsi="Times New Roman" w:cs="Times New Roman"/>
          <w:b/>
          <w:bCs/>
          <w:color w:val="3C5F52"/>
          <w:kern w:val="36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b/>
          <w:bCs/>
          <w:color w:val="3C5F52"/>
          <w:kern w:val="36"/>
          <w:sz w:val="24"/>
          <w:szCs w:val="24"/>
          <w:lang w:eastAsia="ru-RU"/>
        </w:rPr>
        <w:t>Восстановление после коронавирусной инфекции</w:t>
      </w:r>
    </w:p>
    <w:p w:rsidR="00EC53DF" w:rsidRDefault="00EC53DF" w:rsidP="00EC5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86DAA"/>
          <w:sz w:val="24"/>
          <w:szCs w:val="24"/>
          <w:lang w:val="en-US" w:eastAsia="ru-RU"/>
        </w:rPr>
      </w:pPr>
    </w:p>
    <w:p w:rsidR="00EC53DF" w:rsidRPr="00EC53DF" w:rsidRDefault="00EC53DF" w:rsidP="00EC5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Новая </w:t>
      </w:r>
      <w:proofErr w:type="spellStart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короновирусная</w:t>
      </w:r>
      <w:proofErr w:type="spellEnd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инфекция опасна не только течением, но и последствиями. Даже те, кто им уже переболел, не могут вздохнуть облегченно: помимо легких, инфекция поражает и другие органы и системы организма. И чтобы восстановить здоровье, необходимо провести грамотную реабилитацию. 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Людей мучают головные боли, одышка, нарушения сна, астения – хроническая слабость. Имеет место так называемый синдром деморализации - чувства беспокойства, беспомощности, страха, уныния, «спутанность» мышления.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Пациентам кажется, что после выписки из больницы, жизнь вернется в прежнее русло, однако так происходит не всегда. Период восстановления после перенесенной коронавирусной инфекции зависит от того, насколько сильным был иммунитет у человека до болезни, в какой форме протекала инфекция, так как после коронавируса обостряются хронические заболевания. Поэтому восстановительный период будет проходить с учетом этих особенностей. В среднем реабилитация длится от 2 недель до 1,5 месяцев.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Человек может </w:t>
      </w:r>
      <w:proofErr w:type="gramStart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столкнутся</w:t>
      </w:r>
      <w:proofErr w:type="gramEnd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множеством осложнений: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затруднение дыхания, одышка, чувство нехватки воздуха;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затруднение откашливания;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слабость дыхательных мышц - тяжело долго и громко разговаривать, человек быстрее устает, присутствует постоянная сонливость и чувство слабости;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снижение физической выносливости;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повышение риска обострения и прогрессирования всех хронических заболеваний (сахарный диабет, астма, бронхит, хроническая обструктивная болезнь легких, артрит, </w:t>
      </w:r>
      <w:proofErr w:type="spellStart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полинейропатия</w:t>
      </w:r>
      <w:proofErr w:type="spellEnd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риска инфаркта и инсульта.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восстановлении после перенесенной коронавирусной инфекции играют роль несколько ключевых факторов. Это соблюдение режима труда и отдыха, прогулки на свежем воздухе, но только в местах, где мало людей, отказ от курения, исключение возможных перегреваний и переохлаждений, полноценная диета с достаточным содержанием белков и повышенным содержанием витаминов, а также чтобы уровень влажности в квартире не превышал 40%.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выписки из стационара переболевший коронавирусом человек должен провести 14 дней дома. На этот период он получает индивидуальные рекомендации врача относительно реабилитации. Основное внимание необходимо уделить восстановлению иммунитета и функции легких.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Правильное питание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период восстановления после коронавируса необходимо придерживаться диетического питания. В рационе должно быть достаточно продуктов белкового происхождения — мяса кролика, постной свинины, говядины, </w:t>
      </w:r>
      <w:proofErr w:type="spellStart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индюшатины</w:t>
      </w:r>
      <w:proofErr w:type="spellEnd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Готовить их нужно на пару или методом отваривания.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меню должны присутствовать </w:t>
      </w:r>
      <w:proofErr w:type="spellStart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цельнозерновые</w:t>
      </w:r>
      <w:proofErr w:type="spellEnd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каши, салаты из овощей, фрукты, а также кисломолочные продукты — творог, кефир, йогурт (с низкой жирностью). До полного выздоровления стоит отказаться от жирной, жареной, копченой еды, маринадов. Важно пить достаточное количество жидкости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Витаминотерапия должна включать в себя прием витамина D, для помощи иммунитету, витаминов</w:t>
      </w:r>
      <w:proofErr w:type="gramStart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С, Е, а также микроэлементов. Необходимо уделите особое внимание восстановлению микрофлоры кишечника – стоит употреблять больше пищи богатой клетчаткой, длительными курсами до полутора-двух месяцев принимать </w:t>
      </w:r>
      <w:proofErr w:type="spellStart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пробиотики</w:t>
      </w:r>
      <w:proofErr w:type="spellEnd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препараты, улучающие работу печени.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Дыхательная гимнастика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Дыхательная гимнастика после перенесенной коронавирусной инфекции ускоряет процессы рассасывания воспалительных очагов в легочной ткани, увеличивает эластичность легких и подвижность грудной клетки, увеличивает жизненную емкость легких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комплекс упражнений для восстановления дыхательной функции необходимо ежедневно по два-три раза в день под контролем пульса, частоты дыхания, измерения АД и сатурации до и после занятия.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Важно, чтобы во время занятий дыхательной гимнастикой, вы чувствовали себя комфортно, избегая перенапряжения. Если во время занятия у вас появилась отдышка, чувство нехватки воздуха надо прекратить занятия. Необходимо обязательно контролировать артериальное давление и пульс. Если артериальное давление повысилось на 20 </w:t>
      </w:r>
      <w:proofErr w:type="spellStart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мм</w:t>
      </w:r>
      <w:proofErr w:type="gramStart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spellEnd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ст. и выше, а пульс стал чаще на 60% от исходного, то необходимо закончить занятие.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Длительность 1 занятия должна составлять около 10 минут, исходя из самочувствия. Постепенно время выполнения упражнений увеличивается. При сильной слабости упражнения обычно начинают делать в исходном положении лежа на спине, с упражнений для мелких и средних мышечных групп (пальцы, кисти, стопы) с переходом в исходное положение сидя.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сохранении повышения температуры тела, при появлении одышки, затруднении дыхания, головокружении, учащения сердцебиения и появления отеков конечностей дыхательную гимнастику стоит на время прекратить.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пневмонии более важно заново научиться делать глубокий вдох и задерживать дыхание (не более 2-3 секунд). Выдох должен быть медленнее, чем вдох. Во время выполнения этого упражнения нужно медленно поднимать и опускать руки. Повторять такое упражнение нужно 5-7 раз.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Сидя на краю кровати, нужно упереться руками и слегка наклонить корпус вперед. Сделать глубокий вдох через нос, развести плечи назад и выпрямить спину, на 2-3 секунд задержать дыхание и выдохнуть медленно, через рот (одновременно произнося непрерывный звук “</w:t>
      </w:r>
      <w:proofErr w:type="spellStart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жжжж</w:t>
      </w:r>
      <w:proofErr w:type="spellEnd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”). Повторить упражнение 5 -7 раз.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Стоя, наклонить туловище немного вперед, развести руки до уровня плеч и постепенно расслабить их. Одновременно с опусканием рук произнести звук “</w:t>
      </w:r>
      <w:proofErr w:type="spellStart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ррр</w:t>
      </w:r>
      <w:proofErr w:type="spellEnd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шшш</w:t>
      </w:r>
      <w:proofErr w:type="spellEnd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!”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Пользу после коронавируса приносит диафрагмальное дыхание, которое практикуют йоги. Первые тренировки можно провести, лежа на спине с согнутыми ногами в коленных суставах на опоре, затем нужно выполнять упражнение стоя: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Левую руку положить на верхнюю часть живота, правую — на грудную клетку.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Медленно вдохнуть так, чтобы поднялась верхняя часть живота, </w:t>
      </w:r>
      <w:proofErr w:type="gramStart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грудная</w:t>
      </w:r>
      <w:proofErr w:type="gramEnd"/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клетка не двигалась, на медленном плавном выдохе слегка втянуть живот и прижать руками. Повторить 4-5 раз.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Физические нагрузки</w:t>
      </w:r>
    </w:p>
    <w:p w:rsidR="00EC53DF" w:rsidRPr="00EC53DF" w:rsidRDefault="00EC53DF" w:rsidP="00EC53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стоит сокращать срок восстановления после коронавируса, резко увеличивая физические нагрузки в домашних условиях. Не рекомендуется активно заниматься спортом. Врачи советуют увеличивать нагрузки постепенно, не допуская перенапряжения. Зарядку нужно делать на балконе или в хорошо проветренной комнате. Об ухудшении самочувствия необходимо обязательно информировать врача. Под строгим запретом употребление алкоголя и курение.</w:t>
      </w:r>
    </w:p>
    <w:p w:rsidR="00E36298" w:rsidRPr="00EC53DF" w:rsidRDefault="00EC53DF" w:rsidP="00EC53DF">
      <w:pPr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C5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мнению экспертов, последствия вируса не менее опасны, чем само заболевание. В связи с этим возрастает роль реабилитации, которая, по мнению медиков, ускорит процесс восстановления здоровья</w:t>
      </w:r>
      <w:r w:rsidRPr="00EC53D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</w:p>
    <w:sectPr w:rsidR="00E36298" w:rsidRPr="00EC53DF" w:rsidSect="00E3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3DF"/>
    <w:rsid w:val="00E36298"/>
    <w:rsid w:val="00EC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98"/>
  </w:style>
  <w:style w:type="paragraph" w:styleId="1">
    <w:name w:val="heading 1"/>
    <w:basedOn w:val="a"/>
    <w:link w:val="10"/>
    <w:uiPriority w:val="9"/>
    <w:qFormat/>
    <w:rsid w:val="00EC5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EC5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2021-03-14T19:31:00Z</dcterms:created>
  <dcterms:modified xsi:type="dcterms:W3CDTF">2021-03-14T19:33:00Z</dcterms:modified>
</cp:coreProperties>
</file>